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5537"/>
      </w:tblGrid>
      <w:tr w:rsidR="0049173A" w:rsidRPr="001E7AFF" w:rsidTr="00F51A7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AA1658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AA1658" w:rsidP="00F51A7E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光・音・力による現象</w:t>
            </w:r>
          </w:p>
          <w:p w:rsidR="0049173A" w:rsidRPr="00464F91" w:rsidRDefault="0049173A" w:rsidP="00AA1658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AA1658">
              <w:rPr>
                <w:rFonts w:eastAsiaTheme="majorEastAsia" w:hint="eastAsia"/>
                <w:sz w:val="24"/>
              </w:rPr>
              <w:t>２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AA1658">
              <w:rPr>
                <w:rFonts w:eastAsiaTheme="majorEastAsia" w:hint="eastAsia"/>
                <w:sz w:val="24"/>
              </w:rPr>
              <w:t>音による現象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6263C6" w:rsidRDefault="00060143" w:rsidP="004E36DB">
      <w:pPr>
        <w:pStyle w:val="a5"/>
        <w:spacing w:beforeLines="0" w:line="240" w:lineRule="auto"/>
        <w:ind w:left="200" w:hangingChars="100" w:hanging="200"/>
        <w:jc w:val="left"/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03FE998A" wp14:editId="5954E42D">
            <wp:simplePos x="0" y="0"/>
            <wp:positionH relativeFrom="column">
              <wp:posOffset>3873500</wp:posOffset>
            </wp:positionH>
            <wp:positionV relativeFrom="paragraph">
              <wp:posOffset>57785</wp:posOffset>
            </wp:positionV>
            <wp:extent cx="1183005" cy="1368425"/>
            <wp:effectExtent l="0" t="0" r="0" b="0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音S_01_01のコピー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3005" cy="136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6263C6">
        <w:rPr>
          <w:rFonts w:ascii="ＭＳ ゴシック" w:hAnsi="ＭＳ ゴシック" w:hint="eastAsia"/>
          <w:szCs w:val="20"/>
        </w:rPr>
        <w:t>【</w:t>
      </w:r>
      <w:r w:rsidR="00636184">
        <w:rPr>
          <w:rFonts w:ascii="ＭＳ ゴシック" w:hAnsi="ＭＳ ゴシック" w:hint="eastAsia"/>
          <w:szCs w:val="20"/>
        </w:rPr>
        <w:t>１</w:t>
      </w:r>
      <w:r w:rsidR="004E36DB" w:rsidRPr="006263C6">
        <w:rPr>
          <w:rFonts w:ascii="ＭＳ ゴシック" w:hAnsi="ＭＳ ゴシック" w:hint="eastAsia"/>
          <w:szCs w:val="20"/>
        </w:rPr>
        <w:t>】</w:t>
      </w:r>
      <w:r w:rsidR="004E36DB" w:rsidRPr="006263C6">
        <w:rPr>
          <w:rFonts w:hint="eastAsia"/>
        </w:rPr>
        <w:t xml:space="preserve">　</w:t>
      </w:r>
      <w:r w:rsidR="00554959">
        <w:rPr>
          <w:rFonts w:ascii="ＭＳ ゴシック" w:hAnsi="ＭＳ ゴシック" w:hint="eastAsia"/>
          <w:spacing w:val="2"/>
        </w:rPr>
        <w:t>図１のように，音さを２回たたいたところ，２回目に出た音は，１回目に出た音よりも大き</w:t>
      </w:r>
      <w:r w:rsidR="003E4C9E">
        <w:rPr>
          <w:rFonts w:ascii="ＭＳ ゴシック" w:hAnsi="ＭＳ ゴシック" w:hint="eastAsia"/>
          <w:spacing w:val="2"/>
        </w:rPr>
        <w:t>な音であった</w:t>
      </w:r>
      <w:r w:rsidR="001E3BD0">
        <w:rPr>
          <w:rFonts w:ascii="ＭＳ ゴシック" w:hAnsi="ＭＳ ゴシック" w:hint="eastAsia"/>
          <w:spacing w:val="2"/>
        </w:rPr>
        <w:t>。これについて，</w:t>
      </w:r>
      <w:r w:rsidR="004E36DB" w:rsidRPr="00C5520C">
        <w:rPr>
          <w:rFonts w:ascii="ＭＳ ゴシック" w:hAnsi="ＭＳ ゴシック" w:hint="eastAsia"/>
          <w:spacing w:val="2"/>
        </w:rPr>
        <w:t>次の問いに答えなさい。</w:t>
      </w:r>
    </w:p>
    <w:p w:rsidR="004E36DB" w:rsidRDefault="004E36DB" w:rsidP="00D84432">
      <w:pPr>
        <w:pStyle w:val="a6"/>
        <w:ind w:left="400" w:hangingChars="200" w:hanging="400"/>
      </w:pPr>
      <w:r>
        <w:rPr>
          <w:rFonts w:hint="eastAsia"/>
        </w:rPr>
        <w:t>１．</w:t>
      </w:r>
      <w:r w:rsidR="00554959">
        <w:rPr>
          <w:rFonts w:hAnsi="ＭＳ 明朝" w:cs="ＭＳ 明朝" w:hint="eastAsia"/>
          <w:color w:val="000000"/>
          <w:szCs w:val="20"/>
        </w:rPr>
        <w:t>２回目に出た音が，１回目に出た音よりも大きかった</w:t>
      </w:r>
      <w:r w:rsidR="009F4EFE">
        <w:rPr>
          <w:rFonts w:hAnsi="ＭＳ 明朝" w:cs="ＭＳ 明朝" w:hint="eastAsia"/>
          <w:color w:val="000000"/>
          <w:szCs w:val="20"/>
        </w:rPr>
        <w:t>のは，どのように音さをたたいたからか。</w:t>
      </w:r>
      <w:r w:rsidR="00554959">
        <w:rPr>
          <w:rFonts w:hAnsi="ＭＳ 明朝" w:cs="ＭＳ 明朝" w:hint="eastAsia"/>
          <w:color w:val="000000"/>
          <w:szCs w:val="20"/>
        </w:rPr>
        <w:t>簡単に説明しなさい</w:t>
      </w:r>
      <w:r w:rsidR="0032651C">
        <w:rPr>
          <w:rFonts w:hAnsi="ＭＳ 明朝" w:cs="ＭＳ 明朝" w:hint="eastAsia"/>
          <w:color w:val="000000"/>
          <w:szCs w:val="20"/>
        </w:rPr>
        <w:t>。</w:t>
      </w:r>
    </w:p>
    <w:p w:rsidR="007E4BA6" w:rsidRDefault="004E36DB" w:rsidP="00D84432">
      <w:pPr>
        <w:pStyle w:val="a6"/>
        <w:ind w:left="400" w:hangingChars="200" w:hanging="400"/>
        <w:rPr>
          <w:rFonts w:hAnsi="ＭＳ 明朝" w:cs="ＭＳ 明朝"/>
          <w:color w:val="000000"/>
          <w:szCs w:val="20"/>
        </w:rPr>
      </w:pPr>
      <w:r>
        <w:rPr>
          <w:rFonts w:hint="eastAsia"/>
        </w:rPr>
        <w:t>２．</w:t>
      </w:r>
      <w:r w:rsidR="009F4EFE">
        <w:rPr>
          <w:rFonts w:hAnsi="ＭＳ 明朝" w:cs="ＭＳ 明朝" w:hint="eastAsia"/>
          <w:color w:val="000000"/>
          <w:szCs w:val="20"/>
        </w:rPr>
        <w:t>２回目に出た音が，１回目に出た音よりも大きかったのは，音さがどのような状態になったからか。</w:t>
      </w:r>
      <w:r w:rsidR="00D84432">
        <w:rPr>
          <w:rFonts w:hAnsi="ＭＳ 明朝" w:cs="ＭＳ 明朝" w:hint="eastAsia"/>
          <w:color w:val="000000"/>
          <w:szCs w:val="20"/>
        </w:rPr>
        <w:t>次のア～エから１つ選びなさい。</w:t>
      </w:r>
    </w:p>
    <w:p w:rsidR="00D84432" w:rsidRDefault="00D84432" w:rsidP="00D84432">
      <w:pPr>
        <w:pStyle w:val="a6"/>
        <w:ind w:leftChars="200" w:left="600"/>
        <w:rPr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ア．２回目のほうが，音さの振動数が多くなったから。</w:t>
      </w:r>
    </w:p>
    <w:p w:rsidR="00D84432" w:rsidRDefault="00D84432" w:rsidP="00D84432">
      <w:pPr>
        <w:pStyle w:val="a6"/>
        <w:ind w:leftChars="200" w:left="600"/>
        <w:rPr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イ．２回目のほうが，音さの振幅が大きくなったから。</w:t>
      </w:r>
    </w:p>
    <w:p w:rsidR="00D84432" w:rsidRDefault="00D84432" w:rsidP="00D84432">
      <w:pPr>
        <w:pStyle w:val="a6"/>
        <w:ind w:leftChars="200" w:left="600"/>
        <w:rPr>
          <w:rFonts w:hAnsi="ＭＳ 明朝" w:cs="ＭＳ 明朝"/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ウ．２回目のほうが，音さの振動数が少なくなったから。</w:t>
      </w:r>
    </w:p>
    <w:p w:rsidR="00D84432" w:rsidRDefault="00D84432" w:rsidP="00D84432">
      <w:pPr>
        <w:pStyle w:val="a6"/>
        <w:ind w:leftChars="200" w:left="600"/>
        <w:rPr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エ．２回目のほうが，音さの振幅が小さくなったから。</w:t>
      </w:r>
    </w:p>
    <w:p w:rsidR="00D84432" w:rsidRDefault="00A871C5" w:rsidP="00D84432">
      <w:pPr>
        <w:pStyle w:val="a6"/>
        <w:ind w:left="400" w:hangingChars="200" w:hanging="400"/>
        <w:rPr>
          <w:rFonts w:hAnsi="ＭＳ 明朝" w:cs="ＭＳ 明朝"/>
          <w:color w:val="000000"/>
          <w:szCs w:val="20"/>
        </w:rPr>
      </w:pPr>
      <w:r>
        <w:rPr>
          <w:rFonts w:hAnsi="ＭＳ 明朝" w:cs="ＭＳ 明朝" w:hint="eastAsia"/>
          <w:noProof/>
          <w:color w:val="000000"/>
          <w:szCs w:val="20"/>
        </w:rPr>
        <w:drawing>
          <wp:anchor distT="0" distB="0" distL="114300" distR="114300" simplePos="0" relativeHeight="251675648" behindDoc="0" locked="0" layoutInCell="1" allowOverlap="1" wp14:anchorId="7BBE7B91" wp14:editId="55976621">
            <wp:simplePos x="0" y="0"/>
            <wp:positionH relativeFrom="column">
              <wp:posOffset>3251835</wp:posOffset>
            </wp:positionH>
            <wp:positionV relativeFrom="paragraph">
              <wp:posOffset>55880</wp:posOffset>
            </wp:positionV>
            <wp:extent cx="1870075" cy="1836420"/>
            <wp:effectExtent l="0" t="0" r="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音S_01_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0075" cy="1836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>
        <w:rPr>
          <w:rFonts w:hint="eastAsia"/>
        </w:rPr>
        <w:t>３．</w:t>
      </w:r>
      <w:r w:rsidR="00D84432">
        <w:rPr>
          <w:rFonts w:hAnsi="ＭＳ 明朝" w:cs="ＭＳ 明朝" w:hint="eastAsia"/>
          <w:color w:val="000000"/>
          <w:szCs w:val="20"/>
        </w:rPr>
        <w:t>次に，図２のように，共鳴音さを用意し，Ａの音さをたたいたところ，Ｂの音さからも音が聞こえた。</w:t>
      </w:r>
    </w:p>
    <w:p w:rsidR="007E4BA6" w:rsidRDefault="00D84432" w:rsidP="00D84432">
      <w:pPr>
        <w:pStyle w:val="a6"/>
        <w:ind w:leftChars="200" w:left="600"/>
        <w:rPr>
          <w:rFonts w:hAnsi="ＭＳ 明朝" w:cs="ＭＳ 明朝"/>
          <w:color w:val="000000"/>
          <w:szCs w:val="20"/>
        </w:rPr>
      </w:pPr>
      <w:r>
        <w:rPr>
          <w:rFonts w:hint="eastAsia"/>
        </w:rPr>
        <w:t xml:space="preserve">①　</w:t>
      </w:r>
      <w:r>
        <w:rPr>
          <w:rFonts w:hAnsi="ＭＳ 明朝" w:cs="ＭＳ 明朝" w:hint="eastAsia"/>
          <w:color w:val="000000"/>
          <w:szCs w:val="20"/>
        </w:rPr>
        <w:t>このとき，Ｂの音さに振動を伝えたものは何か</w:t>
      </w:r>
      <w:r w:rsidR="007E4BA6">
        <w:rPr>
          <w:rFonts w:hAnsi="ＭＳ 明朝" w:cs="ＭＳ 明朝" w:hint="eastAsia"/>
          <w:color w:val="000000"/>
          <w:szCs w:val="20"/>
        </w:rPr>
        <w:t>。</w:t>
      </w:r>
    </w:p>
    <w:p w:rsidR="00D441EB" w:rsidRDefault="00D84432" w:rsidP="002E67CA">
      <w:pPr>
        <w:pStyle w:val="a6"/>
        <w:ind w:leftChars="200" w:left="600"/>
        <w:rPr>
          <w:rFonts w:hAnsi="ＭＳ 明朝" w:cs="ＭＳ 明朝"/>
          <w:color w:val="000000"/>
          <w:szCs w:val="20"/>
        </w:rPr>
      </w:pPr>
      <w:r>
        <w:rPr>
          <w:rFonts w:hint="eastAsia"/>
        </w:rPr>
        <w:t>②　Ａの音さに手をふれ</w:t>
      </w:r>
      <w:r w:rsidR="00D441EB">
        <w:rPr>
          <w:rFonts w:hint="eastAsia"/>
        </w:rPr>
        <w:t>たとき，Ａ，Ｂの音さはそれぞれどうなるか。次</w:t>
      </w:r>
      <w:r w:rsidR="00D441EB">
        <w:rPr>
          <w:rFonts w:hAnsi="ＭＳ 明朝" w:cs="ＭＳ 明朝" w:hint="eastAsia"/>
          <w:color w:val="000000"/>
          <w:szCs w:val="20"/>
        </w:rPr>
        <w:t>のア～エから１つ選びなさい。</w:t>
      </w:r>
    </w:p>
    <w:p w:rsidR="00D441EB" w:rsidRDefault="00D441EB" w:rsidP="002E67CA">
      <w:pPr>
        <w:pStyle w:val="a6"/>
        <w:ind w:leftChars="300" w:left="800"/>
        <w:rPr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ア．Ａの音さもＢの音さも</w:t>
      </w:r>
      <w:r w:rsidR="00CD7F07">
        <w:rPr>
          <w:rFonts w:hAnsi="ＭＳ 明朝" w:cs="ＭＳ 明朝" w:hint="eastAsia"/>
          <w:color w:val="000000"/>
          <w:szCs w:val="20"/>
        </w:rPr>
        <w:t>，</w:t>
      </w:r>
      <w:r>
        <w:rPr>
          <w:rFonts w:hAnsi="ＭＳ 明朝" w:cs="ＭＳ 明朝" w:hint="eastAsia"/>
          <w:color w:val="000000"/>
          <w:szCs w:val="20"/>
        </w:rPr>
        <w:t>音が鳴り続ける。</w:t>
      </w:r>
    </w:p>
    <w:p w:rsidR="00D441EB" w:rsidRDefault="00D441EB" w:rsidP="002E67CA">
      <w:pPr>
        <w:pStyle w:val="a6"/>
        <w:ind w:leftChars="300" w:left="800"/>
        <w:rPr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イ．Ａの音さもＢの音さも</w:t>
      </w:r>
      <w:r w:rsidR="00CD7F07">
        <w:rPr>
          <w:rFonts w:hAnsi="ＭＳ 明朝" w:cs="ＭＳ 明朝" w:hint="eastAsia"/>
          <w:color w:val="000000"/>
          <w:szCs w:val="20"/>
        </w:rPr>
        <w:t>，</w:t>
      </w:r>
      <w:r>
        <w:rPr>
          <w:rFonts w:hAnsi="ＭＳ 明朝" w:cs="ＭＳ 明朝" w:hint="eastAsia"/>
          <w:color w:val="000000"/>
          <w:szCs w:val="20"/>
        </w:rPr>
        <w:t>音が鳴り</w:t>
      </w:r>
      <w:r w:rsidR="00CD7F07">
        <w:rPr>
          <w:rFonts w:hAnsi="ＭＳ 明朝" w:cs="ＭＳ 明朝" w:hint="eastAsia"/>
          <w:color w:val="000000"/>
          <w:szCs w:val="20"/>
        </w:rPr>
        <w:t>や</w:t>
      </w:r>
      <w:r>
        <w:rPr>
          <w:rFonts w:hAnsi="ＭＳ 明朝" w:cs="ＭＳ 明朝" w:hint="eastAsia"/>
          <w:color w:val="000000"/>
          <w:szCs w:val="20"/>
        </w:rPr>
        <w:t>む。</w:t>
      </w:r>
    </w:p>
    <w:p w:rsidR="00D441EB" w:rsidRDefault="00D441EB" w:rsidP="002E67CA">
      <w:pPr>
        <w:pStyle w:val="a6"/>
        <w:ind w:leftChars="300" w:left="800"/>
        <w:rPr>
          <w:rFonts w:hAnsi="ＭＳ 明朝" w:cs="ＭＳ 明朝"/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ウ．</w:t>
      </w:r>
      <w:r w:rsidR="002E67CA">
        <w:rPr>
          <w:rFonts w:hAnsi="ＭＳ 明朝" w:cs="ＭＳ 明朝" w:hint="eastAsia"/>
          <w:color w:val="000000"/>
          <w:szCs w:val="20"/>
        </w:rPr>
        <w:t>Ａの音さは鳴り続けるが，Ｂの音さは鳴り</w:t>
      </w:r>
      <w:r w:rsidR="00CD7F07">
        <w:rPr>
          <w:rFonts w:hAnsi="ＭＳ 明朝" w:cs="ＭＳ 明朝" w:hint="eastAsia"/>
          <w:color w:val="000000"/>
          <w:szCs w:val="20"/>
        </w:rPr>
        <w:t>や</w:t>
      </w:r>
      <w:r w:rsidR="002E67CA">
        <w:rPr>
          <w:rFonts w:hAnsi="ＭＳ 明朝" w:cs="ＭＳ 明朝" w:hint="eastAsia"/>
          <w:color w:val="000000"/>
          <w:szCs w:val="20"/>
        </w:rPr>
        <w:t>む</w:t>
      </w:r>
      <w:r>
        <w:rPr>
          <w:rFonts w:hAnsi="ＭＳ 明朝" w:cs="ＭＳ 明朝" w:hint="eastAsia"/>
          <w:color w:val="000000"/>
          <w:szCs w:val="20"/>
        </w:rPr>
        <w:t>。</w:t>
      </w:r>
    </w:p>
    <w:p w:rsidR="00D84432" w:rsidRDefault="00D441EB" w:rsidP="002E67CA">
      <w:pPr>
        <w:pStyle w:val="a6"/>
        <w:ind w:leftChars="300" w:left="800"/>
        <w:rPr>
          <w:rFonts w:hAnsi="ＭＳ 明朝" w:cs="ＭＳ 明朝"/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エ．</w:t>
      </w:r>
      <w:r w:rsidR="002E67CA">
        <w:rPr>
          <w:rFonts w:hAnsi="ＭＳ 明朝" w:cs="ＭＳ 明朝" w:hint="eastAsia"/>
          <w:color w:val="000000"/>
          <w:szCs w:val="20"/>
        </w:rPr>
        <w:t>Ａの音さは鳴り</w:t>
      </w:r>
      <w:r w:rsidR="00CD7F07">
        <w:rPr>
          <w:rFonts w:hAnsi="ＭＳ 明朝" w:cs="ＭＳ 明朝" w:hint="eastAsia"/>
          <w:color w:val="000000"/>
          <w:szCs w:val="20"/>
        </w:rPr>
        <w:t>や</w:t>
      </w:r>
      <w:r w:rsidR="002E67CA">
        <w:rPr>
          <w:rFonts w:hAnsi="ＭＳ 明朝" w:cs="ＭＳ 明朝" w:hint="eastAsia"/>
          <w:color w:val="000000"/>
          <w:szCs w:val="20"/>
        </w:rPr>
        <w:t>むが，Ｂの音さは鳴り続ける。</w:t>
      </w:r>
    </w:p>
    <w:p w:rsidR="00D441EB" w:rsidRDefault="00D441E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D441EB" w:rsidRDefault="00D441E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D441EB" w:rsidRDefault="00D441E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D441EB" w:rsidRDefault="00D441E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D441EB" w:rsidRDefault="00D441E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D441EB" w:rsidRDefault="00D441E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D441EB" w:rsidRDefault="00D441E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0C52B4">
        <w:rPr>
          <w:rFonts w:ascii="ＭＳ ゴシック" w:hAnsi="ＭＳ ゴシック" w:hint="eastAsia"/>
          <w:szCs w:val="20"/>
        </w:rPr>
        <w:t>【</w:t>
      </w:r>
      <w:r w:rsidR="00636184" w:rsidRPr="000C52B4">
        <w:rPr>
          <w:rFonts w:ascii="ＭＳ ゴシック" w:hAnsi="ＭＳ ゴシック" w:hint="eastAsia"/>
          <w:szCs w:val="20"/>
        </w:rPr>
        <w:t>２</w:t>
      </w:r>
      <w:r w:rsidRPr="000C52B4">
        <w:rPr>
          <w:rFonts w:ascii="ＭＳ ゴシック" w:hAnsi="ＭＳ ゴシック" w:hint="eastAsia"/>
          <w:szCs w:val="20"/>
        </w:rPr>
        <w:t>】</w:t>
      </w:r>
      <w:r w:rsidRPr="000C52B4">
        <w:rPr>
          <w:rFonts w:ascii="ＭＳ ゴシック" w:hint="eastAsia"/>
        </w:rPr>
        <w:t xml:space="preserve">　</w:t>
      </w:r>
      <w:r w:rsidR="005B0AE7">
        <w:rPr>
          <w:rFonts w:ascii="ＭＳ ゴシック" w:hint="eastAsia"/>
        </w:rPr>
        <w:t>図１のように，音さＡ</w:t>
      </w:r>
      <w:r w:rsidR="002E67CA">
        <w:rPr>
          <w:rFonts w:ascii="ＭＳ ゴシック" w:hint="eastAsia"/>
        </w:rPr>
        <w:t>から出る音をマイクロ</w:t>
      </w:r>
      <w:r w:rsidR="00D60238">
        <w:rPr>
          <w:rFonts w:ascii="ＭＳ ゴシック" w:hint="eastAsia"/>
        </w:rPr>
        <w:t>ホン</w:t>
      </w:r>
      <w:r w:rsidR="002E67CA">
        <w:rPr>
          <w:rFonts w:ascii="ＭＳ ゴシック" w:hint="eastAsia"/>
        </w:rPr>
        <w:t>で集め</w:t>
      </w:r>
      <w:r w:rsidR="00D60238">
        <w:rPr>
          <w:rFonts w:ascii="ＭＳ ゴシック" w:hint="eastAsia"/>
        </w:rPr>
        <w:t>て</w:t>
      </w:r>
      <w:r w:rsidR="002E67CA">
        <w:rPr>
          <w:rFonts w:ascii="ＭＳ ゴシック" w:hint="eastAsia"/>
        </w:rPr>
        <w:t>，</w:t>
      </w:r>
      <w:r w:rsidR="00257B59">
        <w:rPr>
          <w:rFonts w:ascii="ＭＳ ゴシック" w:hint="eastAsia"/>
        </w:rPr>
        <w:t>オシロスコープ</w:t>
      </w:r>
      <w:r w:rsidR="002E67CA">
        <w:rPr>
          <w:rFonts w:ascii="ＭＳ ゴシック" w:hint="eastAsia"/>
        </w:rPr>
        <w:t>に</w:t>
      </w:r>
      <w:r w:rsidR="00D60238">
        <w:rPr>
          <w:rFonts w:ascii="ＭＳ ゴシック" w:hint="eastAsia"/>
        </w:rPr>
        <w:t>表</w:t>
      </w:r>
      <w:r w:rsidR="00D60238">
        <w:rPr>
          <w:rFonts w:ascii="ＭＳ ゴシック" w:hint="eastAsia"/>
        </w:rPr>
        <w:lastRenderedPageBreak/>
        <w:t>示</w:t>
      </w:r>
      <w:r w:rsidR="002E67CA">
        <w:rPr>
          <w:rFonts w:ascii="ＭＳ ゴシック" w:hint="eastAsia"/>
        </w:rPr>
        <w:t>した</w:t>
      </w:r>
      <w:r w:rsidR="000C52B4">
        <w:rPr>
          <w:rFonts w:ascii="ＭＳ ゴシック" w:hint="eastAsia"/>
        </w:rPr>
        <w:t>。</w:t>
      </w:r>
      <w:r w:rsidR="00D60238">
        <w:rPr>
          <w:rFonts w:ascii="ＭＳ ゴシック" w:hint="eastAsia"/>
        </w:rPr>
        <w:t>図２は，その</w:t>
      </w:r>
      <w:r w:rsidR="004E567F">
        <w:rPr>
          <w:rFonts w:ascii="ＭＳ ゴシック" w:hint="eastAsia"/>
        </w:rPr>
        <w:t>ときの</w:t>
      </w:r>
      <w:r w:rsidR="00D60238">
        <w:rPr>
          <w:rFonts w:ascii="ＭＳ ゴシック" w:hint="eastAsia"/>
        </w:rPr>
        <w:t>オシロスコープの画面である。</w:t>
      </w:r>
      <w:r w:rsidR="000C52B4">
        <w:rPr>
          <w:rFonts w:ascii="ＭＳ ゴシック" w:hint="eastAsia"/>
        </w:rPr>
        <w:t>これについて，</w:t>
      </w:r>
      <w:r w:rsidR="00A862E8">
        <w:rPr>
          <w:rFonts w:ascii="ＭＳ ゴシック" w:hint="eastAsia"/>
        </w:rPr>
        <w:t>次</w:t>
      </w:r>
      <w:r w:rsidRPr="000C52B4">
        <w:rPr>
          <w:rFonts w:ascii="ＭＳ ゴシック" w:hint="eastAsia"/>
        </w:rPr>
        <w:t>の問いに答えなさい。</w:t>
      </w:r>
    </w:p>
    <w:p w:rsidR="00060143" w:rsidRDefault="00D60238" w:rsidP="00060143">
      <w:r>
        <w:rPr>
          <w:noProof/>
        </w:rPr>
        <w:drawing>
          <wp:anchor distT="0" distB="0" distL="114300" distR="114300" simplePos="0" relativeHeight="251677696" behindDoc="0" locked="0" layoutInCell="1" allowOverlap="1" wp14:anchorId="06F3C2AE" wp14:editId="50803406">
            <wp:simplePos x="0" y="0"/>
            <wp:positionH relativeFrom="column">
              <wp:posOffset>382270</wp:posOffset>
            </wp:positionH>
            <wp:positionV relativeFrom="paragraph">
              <wp:posOffset>60325</wp:posOffset>
            </wp:positionV>
            <wp:extent cx="4477385" cy="1245235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音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7385" cy="1245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0143" w:rsidRDefault="00060143" w:rsidP="00060143"/>
    <w:p w:rsidR="00CC0D44" w:rsidRDefault="00CC0D44" w:rsidP="00060143"/>
    <w:p w:rsidR="00060143" w:rsidRDefault="00060143" w:rsidP="00060143"/>
    <w:p w:rsidR="00060143" w:rsidRDefault="00060143" w:rsidP="00060143"/>
    <w:p w:rsidR="00060143" w:rsidRDefault="00060143" w:rsidP="00060143"/>
    <w:p w:rsidR="007271FC" w:rsidRPr="000C52B4" w:rsidRDefault="004E36DB" w:rsidP="00A2328E">
      <w:pPr>
        <w:pStyle w:val="a6"/>
        <w:rPr>
          <w:rFonts w:hAnsi="Times New Roman"/>
          <w:color w:val="000000"/>
        </w:rPr>
      </w:pPr>
      <w:r w:rsidRPr="000C52B4">
        <w:rPr>
          <w:rFonts w:hint="eastAsia"/>
        </w:rPr>
        <w:t>１．</w:t>
      </w:r>
      <w:r w:rsidR="00257B59">
        <w:rPr>
          <w:rFonts w:hint="eastAsia"/>
          <w:color w:val="000000"/>
        </w:rPr>
        <w:t>図２の波形で，横軸が時間を表すとき，縦軸は何を表しているか</w:t>
      </w:r>
      <w:r w:rsidR="00EB5088">
        <w:rPr>
          <w:rFonts w:hint="eastAsia"/>
          <w:color w:val="000000"/>
        </w:rPr>
        <w:t>。</w:t>
      </w:r>
    </w:p>
    <w:p w:rsidR="007271FC" w:rsidRPr="000C52B4" w:rsidRDefault="004E36DB" w:rsidP="00A2328E">
      <w:pPr>
        <w:pStyle w:val="a6"/>
        <w:rPr>
          <w:rFonts w:hAnsi="Times New Roman"/>
          <w:color w:val="000000"/>
        </w:rPr>
      </w:pPr>
      <w:r w:rsidRPr="000C52B4">
        <w:rPr>
          <w:rFonts w:hint="eastAsia"/>
        </w:rPr>
        <w:t>２．</w:t>
      </w:r>
      <w:r w:rsidR="005B0AE7">
        <w:rPr>
          <w:rFonts w:hint="eastAsia"/>
          <w:color w:val="000000"/>
        </w:rPr>
        <w:t>音さＡが１回振動するのに何秒かかるか</w:t>
      </w:r>
      <w:r w:rsidR="00EB5088">
        <w:rPr>
          <w:rFonts w:hint="eastAsia"/>
          <w:color w:val="000000"/>
        </w:rPr>
        <w:t>。</w:t>
      </w:r>
    </w:p>
    <w:p w:rsidR="004E36DB" w:rsidRPr="000C52B4" w:rsidRDefault="004E36DB" w:rsidP="00A2328E">
      <w:pPr>
        <w:pStyle w:val="a6"/>
      </w:pPr>
      <w:r w:rsidRPr="000C52B4">
        <w:rPr>
          <w:rFonts w:hint="eastAsia"/>
        </w:rPr>
        <w:t>３．</w:t>
      </w:r>
      <w:r w:rsidR="005B0AE7">
        <w:rPr>
          <w:rFonts w:hint="eastAsia"/>
          <w:color w:val="000000"/>
        </w:rPr>
        <w:t>音さＡの振動数は何Hzか</w:t>
      </w:r>
      <w:r w:rsidR="007271FC" w:rsidRPr="000C52B4">
        <w:rPr>
          <w:rFonts w:hint="eastAsia"/>
          <w:color w:val="000000"/>
        </w:rPr>
        <w:t>。</w:t>
      </w:r>
    </w:p>
    <w:p w:rsidR="00636184" w:rsidRDefault="005B0AE7" w:rsidP="00636184">
      <w:pPr>
        <w:pStyle w:val="a6"/>
        <w:ind w:left="400" w:hangingChars="200" w:hanging="400"/>
        <w:jc w:val="left"/>
      </w:pPr>
      <w:r>
        <w:rPr>
          <w:rFonts w:hint="eastAsia"/>
        </w:rPr>
        <w:t>４．音さＡよりも高い音が出る音さＢを，音さＡよりも強くたたいたとき，図２の波形のＸ，Ｙはそれぞれどのようになるか。</w:t>
      </w:r>
    </w:p>
    <w:p w:rsidR="00893C07" w:rsidRDefault="00893C07" w:rsidP="00636184">
      <w:pPr>
        <w:pStyle w:val="a6"/>
        <w:ind w:left="400" w:hangingChars="200" w:hanging="400"/>
        <w:jc w:val="left"/>
      </w:pPr>
    </w:p>
    <w:p w:rsidR="004E36DB" w:rsidRDefault="003D143B" w:rsidP="00D60238">
      <w:pPr>
        <w:pStyle w:val="a5"/>
        <w:spacing w:beforeLines="0" w:line="240" w:lineRule="auto"/>
        <w:ind w:left="200" w:rightChars="1700" w:right="3400" w:hangingChars="100" w:hanging="200"/>
        <w:jc w:val="left"/>
        <w:rPr>
          <w:rFonts w:ascii="ＭＳ ゴシック" w:hAnsi="Times New Roman" w:cs="ＭＳ ゴシック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2A961BB7" wp14:editId="5BB20C67">
            <wp:simplePos x="0" y="0"/>
            <wp:positionH relativeFrom="column">
              <wp:posOffset>3111500</wp:posOffset>
            </wp:positionH>
            <wp:positionV relativeFrom="paragraph">
              <wp:posOffset>47625</wp:posOffset>
            </wp:positionV>
            <wp:extent cx="2021840" cy="1060450"/>
            <wp:effectExtent l="0" t="0" r="0" b="0"/>
            <wp:wrapSquare wrapText="bothSides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音S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1840" cy="1060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0C52B4">
        <w:rPr>
          <w:rFonts w:ascii="ＭＳ ゴシック" w:hAnsi="ＭＳ ゴシック" w:hint="eastAsia"/>
          <w:szCs w:val="20"/>
        </w:rPr>
        <w:t>【</w:t>
      </w:r>
      <w:r w:rsidR="00636184" w:rsidRPr="000C52B4">
        <w:rPr>
          <w:rFonts w:ascii="ＭＳ ゴシック" w:hAnsi="ＭＳ ゴシック" w:hint="eastAsia"/>
          <w:szCs w:val="20"/>
        </w:rPr>
        <w:t>３</w:t>
      </w:r>
      <w:r w:rsidR="004E36DB" w:rsidRPr="000C52B4">
        <w:rPr>
          <w:rFonts w:ascii="ＭＳ ゴシック" w:hAnsi="ＭＳ ゴシック" w:hint="eastAsia"/>
          <w:szCs w:val="20"/>
        </w:rPr>
        <w:t>】</w:t>
      </w:r>
      <w:r w:rsidR="004E36DB" w:rsidRPr="000C52B4">
        <w:rPr>
          <w:rFonts w:ascii="ＭＳ ゴシック" w:hint="eastAsia"/>
        </w:rPr>
        <w:t xml:space="preserve">　</w:t>
      </w:r>
      <w:r w:rsidR="005B0AE7">
        <w:rPr>
          <w:rFonts w:ascii="ＭＳ ゴシック" w:hAnsi="Times New Roman" w:cs="ＭＳ ゴシック" w:hint="eastAsia"/>
        </w:rPr>
        <w:t>図</w:t>
      </w:r>
      <w:r w:rsidR="00436D28">
        <w:rPr>
          <w:rFonts w:ascii="ＭＳ ゴシック" w:hAnsi="Times New Roman" w:cs="ＭＳ ゴシック" w:hint="eastAsia"/>
        </w:rPr>
        <w:t>１のような</w:t>
      </w:r>
      <w:r w:rsidR="006B2F36">
        <w:rPr>
          <w:rFonts w:ascii="ＭＳ ゴシック" w:hAnsi="Times New Roman" w:cs="ＭＳ ゴシック" w:hint="eastAsia"/>
        </w:rPr>
        <w:t>ギターの弦</w:t>
      </w:r>
      <w:r w:rsidR="00D60238">
        <w:rPr>
          <w:rFonts w:ascii="ＭＳ ゴシック" w:hAnsi="Times New Roman" w:cs="ＭＳ ゴシック" w:hint="eastAsia"/>
        </w:rPr>
        <w:t>Ｐ</w:t>
      </w:r>
      <w:r w:rsidR="006B2F36">
        <w:rPr>
          <w:rFonts w:ascii="ＭＳ ゴシック" w:hAnsi="Times New Roman" w:cs="ＭＳ ゴシック" w:hint="eastAsia"/>
        </w:rPr>
        <w:t>のＡ</w:t>
      </w:r>
      <w:r w:rsidR="00D60238">
        <w:rPr>
          <w:rFonts w:ascii="ＭＳ ゴシック" w:hAnsi="Times New Roman" w:cs="ＭＳ ゴシック" w:hint="eastAsia"/>
        </w:rPr>
        <w:t>，Ｂ，弦ＱのＣ，Ｄ</w:t>
      </w:r>
      <w:r w:rsidR="006B2F36">
        <w:rPr>
          <w:rFonts w:ascii="ＭＳ ゴシック" w:hAnsi="Times New Roman" w:cs="ＭＳ ゴシック" w:hint="eastAsia"/>
        </w:rPr>
        <w:t>を押さえてはじき，そのときの音をコンピュータの画面に</w:t>
      </w:r>
      <w:r w:rsidR="00D60238">
        <w:rPr>
          <w:rFonts w:ascii="ＭＳ ゴシック" w:hAnsi="Times New Roman" w:cs="ＭＳ ゴシック" w:hint="eastAsia"/>
        </w:rPr>
        <w:t>表示</w:t>
      </w:r>
      <w:r w:rsidR="006B2F36">
        <w:rPr>
          <w:rFonts w:ascii="ＭＳ ゴシック" w:hAnsi="Times New Roman" w:cs="ＭＳ ゴシック" w:hint="eastAsia"/>
        </w:rPr>
        <w:t>したところ，それぞれ図２のＡ～Ｄのようになった。ただし，どの弦も同じ強さではられているものとする。</w:t>
      </w:r>
      <w:r w:rsidR="00B65F35">
        <w:rPr>
          <w:rFonts w:ascii="ＭＳ ゴシック" w:hAnsi="Times New Roman" w:cs="ＭＳ ゴシック" w:hint="eastAsia"/>
        </w:rPr>
        <w:t>また，ＢとＤを押さえ</w:t>
      </w:r>
      <w:r w:rsidR="00D60238">
        <w:rPr>
          <w:rFonts w:ascii="ＭＳ ゴシック" w:hAnsi="Times New Roman" w:cs="ＭＳ ゴシック" w:hint="eastAsia"/>
        </w:rPr>
        <w:t>たとき</w:t>
      </w:r>
      <w:r w:rsidR="00B65F35">
        <w:rPr>
          <w:rFonts w:ascii="ＭＳ ゴシック" w:hAnsi="Times New Roman" w:cs="ＭＳ ゴシック" w:hint="eastAsia"/>
        </w:rPr>
        <w:t>，それぞれの弦の</w:t>
      </w:r>
      <w:r w:rsidR="00D60238">
        <w:rPr>
          <w:rFonts w:ascii="ＭＳ ゴシック" w:hAnsi="Times New Roman" w:cs="ＭＳ ゴシック" w:hint="eastAsia"/>
        </w:rPr>
        <w:t>振動する部分の</w:t>
      </w:r>
      <w:r w:rsidR="00B65F35">
        <w:rPr>
          <w:rFonts w:ascii="ＭＳ ゴシック" w:hAnsi="Times New Roman" w:cs="ＭＳ ゴシック" w:hint="eastAsia"/>
        </w:rPr>
        <w:t>長さは同じ長さ</w:t>
      </w:r>
      <w:r w:rsidR="00D60238">
        <w:rPr>
          <w:rFonts w:ascii="ＭＳ ゴシック" w:hAnsi="Times New Roman" w:cs="ＭＳ ゴシック" w:hint="eastAsia"/>
        </w:rPr>
        <w:t>である</w:t>
      </w:r>
      <w:r w:rsidR="00B65F35">
        <w:rPr>
          <w:rFonts w:ascii="ＭＳ ゴシック" w:hAnsi="Times New Roman" w:cs="ＭＳ ゴシック" w:hint="eastAsia"/>
        </w:rPr>
        <w:t>。</w:t>
      </w:r>
    </w:p>
    <w:p w:rsidR="004E36DB" w:rsidRDefault="004A6CB8" w:rsidP="004E36DB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3600" behindDoc="0" locked="0" layoutInCell="1" allowOverlap="1" wp14:anchorId="3877175B" wp14:editId="4BC7BF8C">
            <wp:simplePos x="0" y="0"/>
            <wp:positionH relativeFrom="column">
              <wp:posOffset>2427605</wp:posOffset>
            </wp:positionH>
            <wp:positionV relativeFrom="paragraph">
              <wp:posOffset>68580</wp:posOffset>
            </wp:positionV>
            <wp:extent cx="2675255" cy="1687195"/>
            <wp:effectExtent l="0" t="0" r="0" b="0"/>
            <wp:wrapSquare wrapText="bothSides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音S_03_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5255" cy="1687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>
        <w:rPr>
          <w:rFonts w:hint="eastAsia"/>
        </w:rPr>
        <w:t>１．</w:t>
      </w:r>
      <w:r w:rsidR="006B2F36">
        <w:rPr>
          <w:rFonts w:hint="eastAsia"/>
        </w:rPr>
        <w:t>もっとも大きな音が出たのは，弦のどの部分を押さえてはじいたときか</w:t>
      </w:r>
      <w:r w:rsidR="00D62BAE">
        <w:rPr>
          <w:rFonts w:hint="eastAsia"/>
        </w:rPr>
        <w:t>。</w:t>
      </w:r>
    </w:p>
    <w:p w:rsidR="004E36DB" w:rsidRDefault="004E36DB" w:rsidP="000F30C2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6B2F36">
        <w:rPr>
          <w:rFonts w:hint="eastAsia"/>
        </w:rPr>
        <w:t>弦Ｐと弦Ｑは，どちらの弦のほうが細い弦か。</w:t>
      </w:r>
    </w:p>
    <w:p w:rsidR="00D62BAE" w:rsidRPr="00D62BAE" w:rsidRDefault="004E36DB" w:rsidP="00EB7FCC">
      <w:pPr>
        <w:pStyle w:val="a6"/>
        <w:ind w:left="400" w:hangingChars="200" w:hanging="400"/>
        <w:jc w:val="left"/>
        <w:rPr>
          <w:rFonts w:hAnsi="Times New Roman"/>
        </w:rPr>
      </w:pPr>
      <w:r>
        <w:rPr>
          <w:rFonts w:hint="eastAsia"/>
        </w:rPr>
        <w:t>３．</w:t>
      </w:r>
      <w:r w:rsidR="00EB7FCC">
        <w:rPr>
          <w:rFonts w:hint="eastAsia"/>
        </w:rPr>
        <w:t>２のように答えた理由を簡単に説明しなさい。</w:t>
      </w:r>
    </w:p>
    <w:p w:rsidR="00636184" w:rsidRDefault="004E36DB" w:rsidP="00D62BAE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657009">
        <w:rPr>
          <w:rFonts w:hint="eastAsia"/>
        </w:rPr>
        <w:t>Ａ</w:t>
      </w:r>
      <w:r w:rsidR="00EB7FCC">
        <w:rPr>
          <w:rFonts w:hint="eastAsia"/>
        </w:rPr>
        <w:t>を押さえてはじいたときの音の高さ</w:t>
      </w:r>
      <w:r w:rsidR="004B1109">
        <w:rPr>
          <w:rFonts w:hint="eastAsia"/>
        </w:rPr>
        <w:t>を</w:t>
      </w:r>
      <w:r w:rsidR="00EB7FCC">
        <w:rPr>
          <w:rFonts w:hint="eastAsia"/>
        </w:rPr>
        <w:t>，</w:t>
      </w:r>
      <w:r w:rsidR="00657009">
        <w:rPr>
          <w:rFonts w:hint="eastAsia"/>
        </w:rPr>
        <w:t>Ｄ</w:t>
      </w:r>
      <w:r w:rsidR="00EB7FCC">
        <w:rPr>
          <w:rFonts w:hint="eastAsia"/>
        </w:rPr>
        <w:t>を押さえてはじいたときの音の高さと同じにする</w:t>
      </w:r>
      <w:r w:rsidR="004A6CB8">
        <w:rPr>
          <w:rFonts w:hint="eastAsia"/>
        </w:rPr>
        <w:t>方法を，</w:t>
      </w:r>
      <w:r w:rsidR="00EB7FCC">
        <w:rPr>
          <w:rFonts w:hint="eastAsia"/>
        </w:rPr>
        <w:t>次のア～エから１つ選びなさい</w:t>
      </w:r>
      <w:r w:rsidR="00D62BAE">
        <w:rPr>
          <w:rFonts w:hint="eastAsia"/>
        </w:rPr>
        <w:t>。</w:t>
      </w:r>
    </w:p>
    <w:p w:rsidR="00EB7FCC" w:rsidRDefault="00EB7FCC" w:rsidP="00EB7FCC">
      <w:pPr>
        <w:pStyle w:val="a6"/>
        <w:ind w:leftChars="200" w:left="600"/>
        <w:rPr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ア．</w:t>
      </w:r>
      <w:r w:rsidR="00810CEA">
        <w:rPr>
          <w:rFonts w:hAnsi="ＭＳ 明朝" w:cs="ＭＳ 明朝" w:hint="eastAsia"/>
          <w:color w:val="000000"/>
          <w:szCs w:val="20"/>
        </w:rPr>
        <w:t>弦</w:t>
      </w:r>
      <w:r>
        <w:rPr>
          <w:rFonts w:hAnsi="ＭＳ 明朝" w:cs="ＭＳ 明朝" w:hint="eastAsia"/>
          <w:color w:val="000000"/>
          <w:szCs w:val="20"/>
        </w:rPr>
        <w:t>Ｐを強くはじく。</w:t>
      </w:r>
      <w:r w:rsidR="00CC0D44">
        <w:rPr>
          <w:rFonts w:hAnsi="ＭＳ 明朝" w:cs="ＭＳ 明朝" w:hint="eastAsia"/>
          <w:color w:val="000000"/>
          <w:szCs w:val="20"/>
        </w:rPr>
        <w:t xml:space="preserve">　　　　　　　</w:t>
      </w:r>
      <w:r>
        <w:rPr>
          <w:rFonts w:hAnsi="ＭＳ 明朝" w:cs="ＭＳ 明朝" w:hint="eastAsia"/>
          <w:color w:val="000000"/>
          <w:szCs w:val="20"/>
        </w:rPr>
        <w:t>イ．</w:t>
      </w:r>
      <w:r w:rsidR="00810CEA">
        <w:rPr>
          <w:rFonts w:hAnsi="ＭＳ 明朝" w:cs="ＭＳ 明朝" w:hint="eastAsia"/>
          <w:color w:val="000000"/>
          <w:szCs w:val="20"/>
        </w:rPr>
        <w:t>弦</w:t>
      </w:r>
      <w:r>
        <w:rPr>
          <w:rFonts w:hAnsi="ＭＳ 明朝" w:cs="ＭＳ 明朝" w:hint="eastAsia"/>
          <w:color w:val="000000"/>
          <w:szCs w:val="20"/>
        </w:rPr>
        <w:t>Ｑを強くはじく。</w:t>
      </w:r>
    </w:p>
    <w:p w:rsidR="00EB7FCC" w:rsidRDefault="00EB7FCC" w:rsidP="00EB7FCC">
      <w:pPr>
        <w:pStyle w:val="a6"/>
        <w:ind w:leftChars="200" w:left="600"/>
        <w:rPr>
          <w:rFonts w:hAnsi="ＭＳ 明朝" w:cs="ＭＳ 明朝"/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ウ．</w:t>
      </w:r>
      <w:r w:rsidR="00810CEA">
        <w:rPr>
          <w:rFonts w:hAnsi="ＭＳ 明朝" w:cs="ＭＳ 明朝" w:hint="eastAsia"/>
          <w:color w:val="000000"/>
          <w:szCs w:val="20"/>
        </w:rPr>
        <w:t>弦</w:t>
      </w:r>
      <w:r>
        <w:rPr>
          <w:rFonts w:hAnsi="ＭＳ 明朝" w:cs="ＭＳ 明朝" w:hint="eastAsia"/>
          <w:color w:val="000000"/>
          <w:szCs w:val="20"/>
        </w:rPr>
        <w:t>Ｐのはりを強くしてはじく。</w:t>
      </w:r>
      <w:r w:rsidR="00CC0D44">
        <w:rPr>
          <w:rFonts w:hAnsi="ＭＳ 明朝" w:cs="ＭＳ 明朝" w:hint="eastAsia"/>
          <w:color w:val="000000"/>
          <w:szCs w:val="20"/>
        </w:rPr>
        <w:t xml:space="preserve">　　</w:t>
      </w:r>
      <w:r>
        <w:rPr>
          <w:rFonts w:hAnsi="ＭＳ 明朝" w:cs="ＭＳ 明朝" w:hint="eastAsia"/>
          <w:color w:val="000000"/>
          <w:szCs w:val="20"/>
        </w:rPr>
        <w:t>エ．</w:t>
      </w:r>
      <w:r w:rsidR="00810CEA">
        <w:rPr>
          <w:rFonts w:hAnsi="ＭＳ 明朝" w:cs="ＭＳ 明朝" w:hint="eastAsia"/>
          <w:color w:val="000000"/>
          <w:szCs w:val="20"/>
        </w:rPr>
        <w:t>弦</w:t>
      </w:r>
      <w:r>
        <w:rPr>
          <w:rFonts w:hAnsi="ＭＳ 明朝" w:cs="ＭＳ 明朝" w:hint="eastAsia"/>
          <w:color w:val="000000"/>
          <w:szCs w:val="20"/>
        </w:rPr>
        <w:t>Ｑのはりを強くしてはじく。</w:t>
      </w:r>
    </w:p>
    <w:p w:rsidR="00EB7FCC" w:rsidRPr="00EB7FCC" w:rsidRDefault="00EB7FCC" w:rsidP="00D62BAE">
      <w:pPr>
        <w:pStyle w:val="a6"/>
        <w:ind w:left="400" w:hangingChars="200" w:hanging="400"/>
        <w:jc w:val="left"/>
      </w:pPr>
    </w:p>
    <w:p w:rsidR="005C0FF6" w:rsidRPr="000C52B4" w:rsidRDefault="005C0FF6" w:rsidP="005C0FF6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0C52B4">
        <w:rPr>
          <w:rFonts w:ascii="ＭＳ ゴシック" w:hAnsi="ＭＳ ゴシック" w:hint="eastAsia"/>
          <w:szCs w:val="20"/>
        </w:rPr>
        <w:lastRenderedPageBreak/>
        <w:t>【</w:t>
      </w:r>
      <w:r w:rsidR="00BF0D88" w:rsidRPr="000C52B4">
        <w:rPr>
          <w:rFonts w:ascii="ＭＳ ゴシック" w:hAnsi="ＭＳ ゴシック" w:hint="eastAsia"/>
          <w:szCs w:val="20"/>
        </w:rPr>
        <w:t>４</w:t>
      </w:r>
      <w:r w:rsidRPr="000C52B4">
        <w:rPr>
          <w:rFonts w:ascii="ＭＳ ゴシック" w:hAnsi="ＭＳ ゴシック" w:hint="eastAsia"/>
          <w:szCs w:val="20"/>
        </w:rPr>
        <w:t>】</w:t>
      </w:r>
      <w:r w:rsidRPr="000C52B4">
        <w:rPr>
          <w:rFonts w:ascii="ＭＳ ゴシック" w:hint="eastAsia"/>
        </w:rPr>
        <w:t xml:space="preserve">　</w:t>
      </w:r>
      <w:r w:rsidR="00BF0D88" w:rsidRPr="000C52B4">
        <w:rPr>
          <w:rFonts w:ascii="ＭＳ ゴシック" w:hAnsi="Times New Roman" w:cs="ＭＳ ゴシック" w:hint="eastAsia"/>
        </w:rPr>
        <w:t>音の伝わり方や速さについて，次の問いに答えなさい。</w:t>
      </w:r>
    </w:p>
    <w:p w:rsidR="00F51A7E" w:rsidRDefault="00D60238" w:rsidP="00F51A7E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6672" behindDoc="0" locked="0" layoutInCell="1" allowOverlap="1" wp14:anchorId="6E36FC3D" wp14:editId="4E77AE90">
            <wp:simplePos x="0" y="0"/>
            <wp:positionH relativeFrom="column">
              <wp:posOffset>3785235</wp:posOffset>
            </wp:positionH>
            <wp:positionV relativeFrom="paragraph">
              <wp:posOffset>70485</wp:posOffset>
            </wp:positionV>
            <wp:extent cx="1311275" cy="1245870"/>
            <wp:effectExtent l="0" t="0" r="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音S_04_0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275" cy="1245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0FF6">
        <w:rPr>
          <w:rFonts w:hint="eastAsia"/>
        </w:rPr>
        <w:t>１．</w:t>
      </w:r>
      <w:r w:rsidR="00F51A7E">
        <w:rPr>
          <w:rFonts w:hint="eastAsia"/>
        </w:rPr>
        <w:t>図１のような装置で，容器の中の空気をぬいてい</w:t>
      </w:r>
      <w:r>
        <w:rPr>
          <w:rFonts w:hint="eastAsia"/>
        </w:rPr>
        <w:t>くと</w:t>
      </w:r>
      <w:r w:rsidR="00F51A7E">
        <w:rPr>
          <w:rFonts w:hint="eastAsia"/>
        </w:rPr>
        <w:t>，</w:t>
      </w:r>
      <w:r w:rsidR="004E567F">
        <w:rPr>
          <w:rFonts w:hint="eastAsia"/>
        </w:rPr>
        <w:t>鳴り続けている</w:t>
      </w:r>
      <w:r w:rsidR="002E02D2">
        <w:rPr>
          <w:rFonts w:hint="eastAsia"/>
        </w:rPr>
        <w:t>ベルのようす</w:t>
      </w:r>
      <w:r w:rsidR="00F51A7E">
        <w:rPr>
          <w:rFonts w:hint="eastAsia"/>
        </w:rPr>
        <w:t>と音はどのようになるか。次のア～エから１つ選びなさい。</w:t>
      </w:r>
    </w:p>
    <w:p w:rsidR="00F51A7E" w:rsidRDefault="00F51A7E" w:rsidP="00F51A7E">
      <w:pPr>
        <w:pStyle w:val="a6"/>
        <w:ind w:leftChars="200" w:left="600"/>
        <w:rPr>
          <w:rFonts w:hAnsi="ＭＳ 明朝" w:cs="ＭＳ 明朝"/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ア．</w:t>
      </w:r>
      <w:r w:rsidR="002E02D2">
        <w:rPr>
          <w:rFonts w:hAnsi="ＭＳ 明朝" w:cs="ＭＳ 明朝" w:hint="eastAsia"/>
          <w:color w:val="000000"/>
          <w:szCs w:val="20"/>
        </w:rPr>
        <w:t>ベル</w:t>
      </w:r>
      <w:r>
        <w:rPr>
          <w:rFonts w:hAnsi="ＭＳ 明朝" w:cs="ＭＳ 明朝" w:hint="eastAsia"/>
          <w:color w:val="000000"/>
          <w:szCs w:val="20"/>
        </w:rPr>
        <w:t>は振動し，</w:t>
      </w:r>
      <w:r w:rsidR="002E02D2">
        <w:rPr>
          <w:rFonts w:hAnsi="ＭＳ 明朝" w:cs="ＭＳ 明朝" w:hint="eastAsia"/>
          <w:color w:val="000000"/>
          <w:szCs w:val="20"/>
        </w:rPr>
        <w:t>ベル</w:t>
      </w:r>
      <w:r>
        <w:rPr>
          <w:rFonts w:hAnsi="ＭＳ 明朝" w:cs="ＭＳ 明朝" w:hint="eastAsia"/>
          <w:color w:val="000000"/>
          <w:szCs w:val="20"/>
        </w:rPr>
        <w:t>の音が聞こえる。</w:t>
      </w:r>
    </w:p>
    <w:p w:rsidR="00F51A7E" w:rsidRDefault="00F51A7E" w:rsidP="00F51A7E">
      <w:pPr>
        <w:pStyle w:val="a6"/>
        <w:ind w:leftChars="200" w:left="600"/>
        <w:rPr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イ．</w:t>
      </w:r>
      <w:r w:rsidR="002E02D2">
        <w:rPr>
          <w:rFonts w:hAnsi="ＭＳ 明朝" w:cs="ＭＳ 明朝" w:hint="eastAsia"/>
          <w:color w:val="000000"/>
          <w:szCs w:val="20"/>
        </w:rPr>
        <w:t>ベル</w:t>
      </w:r>
      <w:r>
        <w:rPr>
          <w:rFonts w:hAnsi="ＭＳ 明朝" w:cs="ＭＳ 明朝" w:hint="eastAsia"/>
          <w:color w:val="000000"/>
          <w:szCs w:val="20"/>
        </w:rPr>
        <w:t>は振動するが，</w:t>
      </w:r>
      <w:r w:rsidR="002E02D2">
        <w:rPr>
          <w:rFonts w:hAnsi="ＭＳ 明朝" w:cs="ＭＳ 明朝" w:hint="eastAsia"/>
          <w:color w:val="000000"/>
          <w:szCs w:val="20"/>
        </w:rPr>
        <w:t>ベル</w:t>
      </w:r>
      <w:r>
        <w:rPr>
          <w:rFonts w:hAnsi="ＭＳ 明朝" w:cs="ＭＳ 明朝" w:hint="eastAsia"/>
          <w:color w:val="000000"/>
          <w:szCs w:val="20"/>
        </w:rPr>
        <w:t>の音は聞こえない。</w:t>
      </w:r>
    </w:p>
    <w:p w:rsidR="00F51A7E" w:rsidRDefault="00F51A7E" w:rsidP="00F51A7E">
      <w:pPr>
        <w:pStyle w:val="a6"/>
        <w:ind w:leftChars="200" w:left="600"/>
        <w:rPr>
          <w:rFonts w:hAnsi="ＭＳ 明朝" w:cs="ＭＳ 明朝"/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ウ．</w:t>
      </w:r>
      <w:r w:rsidR="002E02D2">
        <w:rPr>
          <w:rFonts w:hAnsi="ＭＳ 明朝" w:cs="ＭＳ 明朝" w:hint="eastAsia"/>
          <w:color w:val="000000"/>
          <w:szCs w:val="20"/>
        </w:rPr>
        <w:t>ベル</w:t>
      </w:r>
      <w:r>
        <w:rPr>
          <w:rFonts w:hAnsi="ＭＳ 明朝" w:cs="ＭＳ 明朝" w:hint="eastAsia"/>
          <w:color w:val="000000"/>
          <w:szCs w:val="20"/>
        </w:rPr>
        <w:t>は振動しないが，</w:t>
      </w:r>
      <w:r w:rsidR="002E02D2">
        <w:rPr>
          <w:rFonts w:hAnsi="ＭＳ 明朝" w:cs="ＭＳ 明朝" w:hint="eastAsia"/>
          <w:color w:val="000000"/>
          <w:szCs w:val="20"/>
        </w:rPr>
        <w:t>ベル</w:t>
      </w:r>
      <w:r>
        <w:rPr>
          <w:rFonts w:hAnsi="ＭＳ 明朝" w:cs="ＭＳ 明朝" w:hint="eastAsia"/>
          <w:color w:val="000000"/>
          <w:szCs w:val="20"/>
        </w:rPr>
        <w:t>の音が聞こえる。</w:t>
      </w:r>
    </w:p>
    <w:p w:rsidR="00F51A7E" w:rsidRDefault="00F51A7E" w:rsidP="00F51A7E">
      <w:pPr>
        <w:pStyle w:val="a6"/>
        <w:ind w:leftChars="200" w:left="600"/>
        <w:rPr>
          <w:rFonts w:hAnsi="ＭＳ 明朝" w:cs="ＭＳ 明朝"/>
          <w:color w:val="000000"/>
          <w:szCs w:val="20"/>
        </w:rPr>
      </w:pPr>
      <w:r>
        <w:rPr>
          <w:rFonts w:hAnsi="ＭＳ 明朝" w:cs="ＭＳ 明朝" w:hint="eastAsia"/>
          <w:color w:val="000000"/>
          <w:szCs w:val="20"/>
        </w:rPr>
        <w:t>エ．</w:t>
      </w:r>
      <w:r w:rsidR="002E02D2">
        <w:rPr>
          <w:rFonts w:hAnsi="ＭＳ 明朝" w:cs="ＭＳ 明朝" w:hint="eastAsia"/>
          <w:color w:val="000000"/>
          <w:szCs w:val="20"/>
        </w:rPr>
        <w:t>ベルは</w:t>
      </w:r>
      <w:r>
        <w:rPr>
          <w:rFonts w:hAnsi="ＭＳ 明朝" w:cs="ＭＳ 明朝" w:hint="eastAsia"/>
          <w:color w:val="000000"/>
          <w:szCs w:val="20"/>
        </w:rPr>
        <w:t>振動せず，</w:t>
      </w:r>
      <w:r w:rsidR="002E02D2">
        <w:rPr>
          <w:rFonts w:hAnsi="ＭＳ 明朝" w:cs="ＭＳ 明朝" w:hint="eastAsia"/>
          <w:color w:val="000000"/>
          <w:szCs w:val="20"/>
        </w:rPr>
        <w:t>ベル</w:t>
      </w:r>
      <w:r>
        <w:rPr>
          <w:rFonts w:hAnsi="ＭＳ 明朝" w:cs="ＭＳ 明朝" w:hint="eastAsia"/>
          <w:color w:val="000000"/>
          <w:szCs w:val="20"/>
        </w:rPr>
        <w:t>の音は聞こえない。</w:t>
      </w:r>
    </w:p>
    <w:p w:rsidR="003705DE" w:rsidRDefault="005C0FF6" w:rsidP="003705DE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F51A7E">
        <w:rPr>
          <w:rFonts w:hint="eastAsia"/>
        </w:rPr>
        <w:t>１</w:t>
      </w:r>
      <w:r w:rsidR="000503A9">
        <w:rPr>
          <w:rFonts w:hint="eastAsia"/>
        </w:rPr>
        <w:t>から，音を伝える物質は何であるといえるか</w:t>
      </w:r>
      <w:r w:rsidR="00BC5914">
        <w:rPr>
          <w:rFonts w:hint="eastAsia"/>
        </w:rPr>
        <w:t>。</w:t>
      </w:r>
    </w:p>
    <w:p w:rsidR="005C0FF6" w:rsidRDefault="00EE5C38" w:rsidP="002E4C2F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55680" behindDoc="0" locked="0" layoutInCell="1" allowOverlap="1" wp14:anchorId="05C49592" wp14:editId="61AAB54A">
            <wp:simplePos x="0" y="0"/>
            <wp:positionH relativeFrom="column">
              <wp:posOffset>2774315</wp:posOffset>
            </wp:positionH>
            <wp:positionV relativeFrom="paragraph">
              <wp:posOffset>66675</wp:posOffset>
            </wp:positionV>
            <wp:extent cx="2350770" cy="1253490"/>
            <wp:effectExtent l="0" t="0" r="0" b="0"/>
            <wp:wrapSquare wrapText="bothSides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音S_04_0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253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0FF6">
        <w:rPr>
          <w:rFonts w:hint="eastAsia"/>
        </w:rPr>
        <w:t>３．</w:t>
      </w:r>
      <w:r w:rsidR="000503A9">
        <w:rPr>
          <w:rFonts w:hint="eastAsia"/>
        </w:rPr>
        <w:t>図２のように，校舎の壁から</w:t>
      </w:r>
      <w:r w:rsidR="001714E8">
        <w:rPr>
          <w:rFonts w:hint="eastAsia"/>
        </w:rPr>
        <w:t>140</w:t>
      </w:r>
      <w:r w:rsidR="00A871C5">
        <w:rPr>
          <w:rFonts w:hint="eastAsia"/>
        </w:rPr>
        <w:t>m</w:t>
      </w:r>
      <w:r w:rsidR="000503A9">
        <w:rPr>
          <w:rFonts w:hint="eastAsia"/>
        </w:rPr>
        <w:t>離れた校庭のＰ地点で，競技用ピストルを</w:t>
      </w:r>
      <w:r w:rsidR="004A6CB8">
        <w:rPr>
          <w:rFonts w:hint="eastAsia"/>
        </w:rPr>
        <w:t>発砲</w:t>
      </w:r>
      <w:r w:rsidR="000503A9">
        <w:rPr>
          <w:rFonts w:hint="eastAsia"/>
        </w:rPr>
        <w:t>したところ，</w:t>
      </w:r>
      <w:r w:rsidR="006C7C1D">
        <w:rPr>
          <w:rFonts w:hint="eastAsia"/>
        </w:rPr>
        <w:t>校舎で反射した音</w:t>
      </w:r>
      <w:r w:rsidR="001714E8">
        <w:rPr>
          <w:rFonts w:hint="eastAsia"/>
        </w:rPr>
        <w:t>を0.8秒後に聞いた。また，</w:t>
      </w:r>
      <w:r w:rsidR="006C7C1D">
        <w:rPr>
          <w:rFonts w:hint="eastAsia"/>
        </w:rPr>
        <w:t>Ｑ地点</w:t>
      </w:r>
      <w:r w:rsidR="00A871C5">
        <w:rPr>
          <w:rFonts w:hint="eastAsia"/>
        </w:rPr>
        <w:t>(</w:t>
      </w:r>
      <w:r w:rsidR="006C7C1D">
        <w:rPr>
          <w:rFonts w:hint="eastAsia"/>
        </w:rPr>
        <w:t>校舎の壁とＰ地点を結ぶ直線上の地点</w:t>
      </w:r>
      <w:r w:rsidR="00A871C5">
        <w:rPr>
          <w:rFonts w:hint="eastAsia"/>
        </w:rPr>
        <w:t>)</w:t>
      </w:r>
      <w:r w:rsidR="006C7C1D">
        <w:rPr>
          <w:rFonts w:hint="eastAsia"/>
        </w:rPr>
        <w:t>では</w:t>
      </w:r>
      <w:r w:rsidR="001714E8">
        <w:rPr>
          <w:rFonts w:hint="eastAsia"/>
        </w:rPr>
        <w:t>，ピストルからの直接音を</w:t>
      </w:r>
      <w:r w:rsidR="006C7C1D">
        <w:rPr>
          <w:rFonts w:hint="eastAsia"/>
        </w:rPr>
        <w:t>0.</w:t>
      </w:r>
      <w:r w:rsidR="001714E8">
        <w:rPr>
          <w:rFonts w:hint="eastAsia"/>
        </w:rPr>
        <w:t>2</w:t>
      </w:r>
      <w:r w:rsidR="006C7C1D">
        <w:rPr>
          <w:rFonts w:hint="eastAsia"/>
        </w:rPr>
        <w:t>秒後に聞いた。</w:t>
      </w:r>
    </w:p>
    <w:p w:rsidR="006C7C1D" w:rsidRDefault="006C7C1D" w:rsidP="006C7C1D">
      <w:pPr>
        <w:pStyle w:val="a6"/>
        <w:ind w:leftChars="200" w:left="600"/>
        <w:jc w:val="left"/>
      </w:pPr>
      <w:r>
        <w:rPr>
          <w:rFonts w:hint="eastAsia"/>
        </w:rPr>
        <w:t>①　音が空気中を伝わる速さは何m/秒か。</w:t>
      </w:r>
    </w:p>
    <w:p w:rsidR="006C7C1D" w:rsidRDefault="006C7C1D" w:rsidP="006C7C1D">
      <w:pPr>
        <w:pStyle w:val="a6"/>
        <w:ind w:leftChars="200" w:left="600"/>
        <w:jc w:val="left"/>
      </w:pPr>
      <w:r>
        <w:rPr>
          <w:rFonts w:hint="eastAsia"/>
        </w:rPr>
        <w:t>②　Ｑ地点は</w:t>
      </w:r>
      <w:r w:rsidR="00A871C5">
        <w:rPr>
          <w:rFonts w:hint="eastAsia"/>
        </w:rPr>
        <w:t>Ｐ地点</w:t>
      </w:r>
      <w:r>
        <w:rPr>
          <w:rFonts w:hint="eastAsia"/>
        </w:rPr>
        <w:t>から何</w:t>
      </w:r>
      <w:r w:rsidR="00A871C5">
        <w:rPr>
          <w:rFonts w:hint="eastAsia"/>
        </w:rPr>
        <w:t>m</w:t>
      </w:r>
      <w:r>
        <w:rPr>
          <w:rFonts w:hint="eastAsia"/>
        </w:rPr>
        <w:t>離れているか。</w:t>
      </w:r>
      <w:r w:rsidR="005465A8">
        <w:rPr>
          <w:rFonts w:hint="eastAsia"/>
        </w:rPr>
        <w:t>①で求めた音の速さを使って考えなさい。</w:t>
      </w:r>
    </w:p>
    <w:p w:rsidR="001714E8" w:rsidRDefault="001714E8" w:rsidP="006C7C1D">
      <w:pPr>
        <w:pStyle w:val="a6"/>
        <w:ind w:leftChars="200" w:left="600"/>
        <w:jc w:val="left"/>
      </w:pPr>
      <w:r>
        <w:rPr>
          <w:rFonts w:hint="eastAsia"/>
        </w:rPr>
        <w:t>③　Ｑ地点では，校舎からの反射音を</w:t>
      </w:r>
      <w:r w:rsidR="004A6CB8">
        <w:rPr>
          <w:rFonts w:hint="eastAsia"/>
        </w:rPr>
        <w:t>，発砲の</w:t>
      </w:r>
      <w:r>
        <w:rPr>
          <w:rFonts w:hint="eastAsia"/>
        </w:rPr>
        <w:t>何秒後に聞こえたか。</w:t>
      </w:r>
      <w:r w:rsidR="005465A8">
        <w:rPr>
          <w:rFonts w:hint="eastAsia"/>
        </w:rPr>
        <w:t>①で求めた音の速さを使って考えなさい。</w:t>
      </w:r>
    </w:p>
    <w:p w:rsidR="00A2328E" w:rsidRDefault="00A2328E" w:rsidP="00636184">
      <w:pPr>
        <w:pStyle w:val="a6"/>
        <w:ind w:left="400" w:hangingChars="200" w:hanging="400"/>
        <w:jc w:val="left"/>
        <w:sectPr w:rsidR="00A2328E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17"/>
        <w:gridCol w:w="1022"/>
        <w:gridCol w:w="1022"/>
        <w:gridCol w:w="1022"/>
        <w:gridCol w:w="3930"/>
      </w:tblGrid>
      <w:tr w:rsidR="007C696D" w:rsidRPr="001E7AFF" w:rsidTr="00F51A7E">
        <w:trPr>
          <w:trHeight w:hRule="exact" w:val="737"/>
        </w:trPr>
        <w:tc>
          <w:tcPr>
            <w:tcW w:w="923" w:type="dxa"/>
            <w:vAlign w:val="bottom"/>
          </w:tcPr>
          <w:p w:rsidR="007C696D" w:rsidRPr="001E7AFF" w:rsidRDefault="007C696D" w:rsidP="00F51A7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7C696D" w:rsidRPr="001E7AFF" w:rsidRDefault="007C696D" w:rsidP="00F51A7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7C696D" w:rsidRPr="001E7AFF" w:rsidRDefault="007C696D" w:rsidP="00F51A7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7C696D" w:rsidRPr="001E7AFF" w:rsidRDefault="007C696D" w:rsidP="00F51A7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7C696D" w:rsidRPr="001E7AFF" w:rsidRDefault="007C696D" w:rsidP="00F51A7E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0C52B4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0C52B4">
        <w:rPr>
          <w:rFonts w:ascii="ＭＳ ゴシック" w:eastAsia="ＭＳ ゴシック" w:hAnsi="ＭＳ ゴシック" w:hint="eastAsia"/>
          <w:szCs w:val="20"/>
        </w:rPr>
        <w:t>【</w:t>
      </w:r>
      <w:r w:rsidR="00636184" w:rsidRPr="000C52B4">
        <w:rPr>
          <w:rFonts w:ascii="ＭＳ ゴシック" w:eastAsia="ＭＳ ゴシック" w:hAnsi="ＭＳ ゴシック" w:hint="eastAsia"/>
          <w:szCs w:val="20"/>
        </w:rPr>
        <w:t>１</w:t>
      </w:r>
      <w:r w:rsidRPr="000C52B4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657"/>
        <w:gridCol w:w="3718"/>
      </w:tblGrid>
      <w:tr w:rsidR="00A82867" w:rsidRPr="000C52B4" w:rsidTr="00A8286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2867" w:rsidRPr="000C52B4" w:rsidRDefault="00A82867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A82867" w:rsidRPr="000C52B4" w:rsidRDefault="00A82867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82867" w:rsidRPr="000C52B4" w:rsidRDefault="00A82867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A82867" w:rsidRPr="000C52B4" w:rsidTr="00516A4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2867" w:rsidRPr="000C52B4" w:rsidRDefault="00A82867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2867" w:rsidRPr="000C52B4" w:rsidRDefault="00A82867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3718" w:type="dxa"/>
            <w:tcBorders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A82867" w:rsidRPr="000C52B4" w:rsidRDefault="00A82867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A82867" w:rsidRPr="000C52B4" w:rsidTr="00516A4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2867" w:rsidRPr="000C52B4" w:rsidRDefault="00A82867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2867" w:rsidRPr="000C52B4" w:rsidRDefault="00516A4D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2867" w:rsidRPr="000C52B4" w:rsidRDefault="00516A4D" w:rsidP="00F51A7E">
            <w:pPr>
              <w:widowControl/>
              <w:jc w:val="left"/>
              <w:rPr>
                <w:rFonts w:ascii="Century"/>
                <w:szCs w:val="20"/>
              </w:rPr>
            </w:pPr>
            <w:r>
              <w:rPr>
                <w:rFonts w:ascii="Century" w:hint="eastAsia"/>
                <w:szCs w:val="20"/>
              </w:rPr>
              <w:t>②</w:t>
            </w:r>
          </w:p>
        </w:tc>
      </w:tr>
    </w:tbl>
    <w:p w:rsidR="00636184" w:rsidRPr="000C52B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0C52B4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0C52B4">
        <w:rPr>
          <w:rFonts w:ascii="ＭＳ ゴシック" w:eastAsia="ＭＳ ゴシック" w:hAnsi="ＭＳ ゴシック" w:hint="eastAsia"/>
          <w:szCs w:val="20"/>
        </w:rPr>
        <w:t>【</w:t>
      </w:r>
      <w:r w:rsidR="00636184" w:rsidRPr="000C52B4">
        <w:rPr>
          <w:rFonts w:ascii="ＭＳ ゴシック" w:eastAsia="ＭＳ ゴシック" w:hAnsi="ＭＳ ゴシック" w:hint="eastAsia"/>
          <w:szCs w:val="20"/>
        </w:rPr>
        <w:t>２</w:t>
      </w:r>
      <w:r w:rsidRPr="000C52B4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8"/>
        <w:gridCol w:w="3687"/>
        <w:gridCol w:w="3687"/>
      </w:tblGrid>
      <w:tr w:rsidR="004E36DB" w:rsidRPr="000C52B4" w:rsidTr="00AD127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C52B4" w:rsidRDefault="004E36DB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C52B4" w:rsidRDefault="004E36DB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3715" w:type="dxa"/>
            <w:tcBorders>
              <w:left w:val="single" w:sz="4" w:space="0" w:color="auto"/>
            </w:tcBorders>
            <w:vAlign w:val="center"/>
            <w:hideMark/>
          </w:tcPr>
          <w:p w:rsidR="004E36DB" w:rsidRPr="000C52B4" w:rsidRDefault="004E36DB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4E36DB" w:rsidRPr="000C52B4" w:rsidTr="00AD127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C52B4" w:rsidRDefault="004E36DB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C52B4" w:rsidRDefault="004E36DB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3715" w:type="dxa"/>
            <w:tcBorders>
              <w:left w:val="single" w:sz="4" w:space="0" w:color="auto"/>
            </w:tcBorders>
            <w:vAlign w:val="center"/>
            <w:hideMark/>
          </w:tcPr>
          <w:p w:rsidR="004E36DB" w:rsidRPr="000C52B4" w:rsidRDefault="004E36DB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AD127D" w:rsidRPr="000C52B4" w:rsidTr="00516A4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D127D" w:rsidRPr="000C52B4" w:rsidRDefault="00AD127D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D127D" w:rsidRPr="000C52B4" w:rsidRDefault="00AD127D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3715" w:type="dxa"/>
            <w:tcBorders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AD127D" w:rsidRPr="000C52B4" w:rsidRDefault="00AD127D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516A4D" w:rsidRPr="000C52B4" w:rsidTr="00516A4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6A4D" w:rsidRPr="000C52B4" w:rsidRDefault="00516A4D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6A4D" w:rsidRPr="000C52B4" w:rsidRDefault="00516A4D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Ｘ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6A4D" w:rsidRPr="000C52B4" w:rsidRDefault="00516A4D" w:rsidP="00F51A7E">
            <w:pPr>
              <w:widowControl/>
              <w:jc w:val="left"/>
              <w:rPr>
                <w:rFonts w:ascii="Century"/>
                <w:szCs w:val="20"/>
              </w:rPr>
            </w:pPr>
            <w:r>
              <w:rPr>
                <w:rFonts w:ascii="Century" w:hint="eastAsia"/>
                <w:szCs w:val="20"/>
              </w:rPr>
              <w:t>Ｙ</w:t>
            </w:r>
          </w:p>
        </w:tc>
      </w:tr>
    </w:tbl>
    <w:p w:rsidR="00636184" w:rsidRPr="000C52B4" w:rsidRDefault="0063618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0C52B4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0C52B4">
        <w:rPr>
          <w:rFonts w:ascii="ＭＳ ゴシック" w:eastAsia="ＭＳ ゴシック" w:hAnsi="ＭＳ ゴシック" w:hint="eastAsia"/>
          <w:szCs w:val="20"/>
        </w:rPr>
        <w:t>【</w:t>
      </w:r>
      <w:r w:rsidR="00636184" w:rsidRPr="000C52B4">
        <w:rPr>
          <w:rFonts w:ascii="ＭＳ ゴシック" w:eastAsia="ＭＳ ゴシック" w:hAnsi="ＭＳ ゴシック" w:hint="eastAsia"/>
          <w:szCs w:val="20"/>
        </w:rPr>
        <w:t>３</w:t>
      </w:r>
      <w:r w:rsidRPr="000C52B4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9"/>
        <w:gridCol w:w="3689"/>
        <w:gridCol w:w="3689"/>
      </w:tblGrid>
      <w:tr w:rsidR="00446C28" w:rsidRPr="000C52B4" w:rsidTr="00F51A7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3715" w:type="dxa"/>
            <w:tcBorders>
              <w:lef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446C28" w:rsidRPr="000C52B4" w:rsidTr="00657009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3715" w:type="dxa"/>
            <w:tcBorders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446C28" w:rsidRPr="000C52B4" w:rsidTr="00D60238">
        <w:trPr>
          <w:trHeight w:hRule="exact" w:val="1021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37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446C28" w:rsidRPr="000C52B4" w:rsidTr="00657009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C28" w:rsidRPr="000C52B4" w:rsidRDefault="00446C28" w:rsidP="0065700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446C28" w:rsidRPr="000C52B4" w:rsidRDefault="00446C28" w:rsidP="00F51A7E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</w:tbl>
    <w:p w:rsidR="00636184" w:rsidRPr="000C52B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80511" w:rsidRPr="000C52B4" w:rsidRDefault="00480511" w:rsidP="00480511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0C52B4">
        <w:rPr>
          <w:rFonts w:ascii="ＭＳ ゴシック" w:eastAsia="ＭＳ ゴシック" w:hAnsi="ＭＳ ゴシック" w:hint="eastAsia"/>
          <w:szCs w:val="20"/>
        </w:rPr>
        <w:t>【４】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662"/>
        <w:gridCol w:w="567"/>
        <w:gridCol w:w="3151"/>
      </w:tblGrid>
      <w:tr w:rsidR="008B0032" w:rsidRPr="000C52B4" w:rsidTr="00DB373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B0032" w:rsidRPr="000C52B4" w:rsidRDefault="008B0032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0032" w:rsidRPr="000C52B4" w:rsidRDefault="008B0032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8" w:type="dxa"/>
            <w:gridSpan w:val="2"/>
            <w:tcBorders>
              <w:left w:val="single" w:sz="4" w:space="0" w:color="auto"/>
            </w:tcBorders>
            <w:noWrap/>
            <w:vAlign w:val="center"/>
          </w:tcPr>
          <w:p w:rsidR="008B0032" w:rsidRPr="000C52B4" w:rsidRDefault="008B0032" w:rsidP="00F51A7E">
            <w:pPr>
              <w:widowControl/>
              <w:jc w:val="left"/>
              <w:rPr>
                <w:szCs w:val="20"/>
              </w:rPr>
            </w:pPr>
          </w:p>
        </w:tc>
      </w:tr>
      <w:tr w:rsidR="00DB373D" w:rsidRPr="000C52B4" w:rsidTr="00DB373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373D" w:rsidRPr="000C52B4" w:rsidRDefault="00DB373D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373D" w:rsidRPr="000C52B4" w:rsidRDefault="00DB373D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B373D" w:rsidRPr="000C52B4" w:rsidRDefault="00DB373D" w:rsidP="007C696D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151" w:type="dxa"/>
            <w:tcBorders>
              <w:bottom w:val="single" w:sz="4" w:space="0" w:color="auto"/>
            </w:tcBorders>
            <w:vAlign w:val="center"/>
          </w:tcPr>
          <w:p w:rsidR="00DB373D" w:rsidRPr="000C52B4" w:rsidRDefault="00DB373D" w:rsidP="00F51A7E">
            <w:pPr>
              <w:widowControl/>
              <w:jc w:val="left"/>
              <w:rPr>
                <w:szCs w:val="20"/>
              </w:rPr>
            </w:pPr>
          </w:p>
        </w:tc>
      </w:tr>
      <w:tr w:rsidR="00D60238" w:rsidRPr="000C52B4" w:rsidTr="00DB373D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D60238" w:rsidRPr="000C52B4" w:rsidRDefault="00D60238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C52B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0238" w:rsidRPr="000C52B4" w:rsidRDefault="00D60238" w:rsidP="00F51A7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0238" w:rsidRPr="000C52B4" w:rsidRDefault="00D60238" w:rsidP="00F51A7E">
            <w:pPr>
              <w:widowControl/>
              <w:jc w:val="left"/>
              <w:rPr>
                <w:szCs w:val="20"/>
              </w:rPr>
            </w:pPr>
            <w:r>
              <w:rPr>
                <w:rFonts w:hint="eastAsia"/>
                <w:szCs w:val="20"/>
              </w:rPr>
              <w:t>②</w:t>
            </w:r>
          </w:p>
        </w:tc>
      </w:tr>
      <w:tr w:rsidR="00D60238" w:rsidRPr="000C52B4" w:rsidTr="00DB373D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0238" w:rsidRPr="000C52B4" w:rsidRDefault="00D60238" w:rsidP="00F51A7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0238" w:rsidRPr="000C52B4" w:rsidRDefault="00D60238" w:rsidP="008B003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③</w:t>
            </w: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D60238" w:rsidRPr="000C52B4" w:rsidRDefault="00D60238" w:rsidP="00F51A7E">
            <w:pPr>
              <w:widowControl/>
              <w:jc w:val="left"/>
              <w:rPr>
                <w:szCs w:val="20"/>
              </w:rPr>
            </w:pPr>
          </w:p>
        </w:tc>
      </w:tr>
    </w:tbl>
    <w:p w:rsidR="00480511" w:rsidRDefault="00480511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480511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377"/>
        <w:gridCol w:w="5536"/>
      </w:tblGrid>
      <w:tr w:rsidR="0013351E" w:rsidRPr="001E7AFF" w:rsidTr="00F51A7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F51A7E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F51A7E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047F82" w:rsidP="00F51A7E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光・音・力による現象</w:t>
            </w:r>
          </w:p>
          <w:p w:rsidR="0013351E" w:rsidRPr="00464F91" w:rsidRDefault="0013351E" w:rsidP="00047F82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047F82">
              <w:rPr>
                <w:rFonts w:eastAsiaTheme="majorEastAsia" w:hint="eastAsia"/>
                <w:sz w:val="24"/>
              </w:rPr>
              <w:t>２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047F82">
              <w:rPr>
                <w:rFonts w:eastAsiaTheme="majorEastAsia" w:hint="eastAsia"/>
                <w:sz w:val="24"/>
              </w:rPr>
              <w:t>音による現象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0627F3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0627F3">
        <w:rPr>
          <w:rFonts w:ascii="ＭＳ ゴシック" w:eastAsia="ＭＳ ゴシック" w:hAnsi="ＭＳ ゴシック" w:hint="eastAsia"/>
          <w:szCs w:val="20"/>
        </w:rPr>
        <w:t>【</w:t>
      </w:r>
      <w:r w:rsidR="00636184" w:rsidRPr="000627F3">
        <w:rPr>
          <w:rFonts w:ascii="ＭＳ ゴシック" w:eastAsia="ＭＳ ゴシック" w:hAnsi="ＭＳ ゴシック" w:hint="eastAsia"/>
          <w:szCs w:val="20"/>
        </w:rPr>
        <w:t>１</w:t>
      </w:r>
      <w:r w:rsidRPr="000627F3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0627F3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0627F3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１．</w:t>
      </w:r>
      <w:r w:rsidR="00554959">
        <w:rPr>
          <w:rFonts w:hint="eastAsia"/>
          <w:color w:val="000000"/>
        </w:rPr>
        <w:t>１回目</w:t>
      </w:r>
      <w:r w:rsidR="00516A4D">
        <w:rPr>
          <w:rFonts w:hint="eastAsia"/>
          <w:color w:val="000000"/>
        </w:rPr>
        <w:t>よりも２回目</w:t>
      </w:r>
      <w:r w:rsidR="00D60238">
        <w:rPr>
          <w:rFonts w:hint="eastAsia"/>
          <w:color w:val="000000"/>
        </w:rPr>
        <w:t>のほうが</w:t>
      </w:r>
      <w:r w:rsidR="00516A4D">
        <w:rPr>
          <w:rFonts w:hint="eastAsia"/>
          <w:color w:val="000000"/>
        </w:rPr>
        <w:t>音さを強くたたいた</w:t>
      </w:r>
      <w:r w:rsidR="00D60238">
        <w:rPr>
          <w:rFonts w:hint="eastAsia"/>
          <w:color w:val="000000"/>
        </w:rPr>
        <w:t>から</w:t>
      </w:r>
      <w:r w:rsidR="00467254">
        <w:rPr>
          <w:rFonts w:hint="eastAsia"/>
          <w:color w:val="000000"/>
        </w:rPr>
        <w:t>。</w:t>
      </w:r>
    </w:p>
    <w:p w:rsidR="00A12779" w:rsidRDefault="004E36DB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  <w:rPr>
          <w:color w:val="000000"/>
        </w:rPr>
      </w:pPr>
      <w:r>
        <w:rPr>
          <w:rFonts w:hint="eastAsia"/>
        </w:rPr>
        <w:t>２．</w:t>
      </w:r>
      <w:r w:rsidR="00516A4D">
        <w:rPr>
          <w:rFonts w:hint="eastAsia"/>
          <w:color w:val="000000"/>
        </w:rPr>
        <w:t>イ</w:t>
      </w:r>
    </w:p>
    <w:p w:rsidR="004E36DB" w:rsidRDefault="004E36DB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３．</w:t>
      </w:r>
      <w:r w:rsidR="00516A4D">
        <w:rPr>
          <w:rFonts w:hint="eastAsia"/>
        </w:rPr>
        <w:t>①　空気　　②　エ</w:t>
      </w:r>
    </w:p>
    <w:p w:rsidR="00516A4D" w:rsidRPr="000627F3" w:rsidRDefault="00516A4D" w:rsidP="00516A4D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627F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16A4D" w:rsidRDefault="00516A4D" w:rsidP="00516A4D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２．音の大小は音源</w:t>
      </w:r>
      <w:r w:rsidR="00D60238">
        <w:rPr>
          <w:rFonts w:hint="eastAsia"/>
        </w:rPr>
        <w:t>(</w:t>
      </w:r>
      <w:r>
        <w:rPr>
          <w:rFonts w:hint="eastAsia"/>
        </w:rPr>
        <w:t>音さ</w:t>
      </w:r>
      <w:r w:rsidR="00D60238">
        <w:rPr>
          <w:rFonts w:hint="eastAsia"/>
        </w:rPr>
        <w:t>)</w:t>
      </w:r>
      <w:r>
        <w:rPr>
          <w:rFonts w:hint="eastAsia"/>
        </w:rPr>
        <w:t>の振幅の大小による。</w:t>
      </w:r>
    </w:p>
    <w:p w:rsidR="00516A4D" w:rsidRDefault="00516A4D" w:rsidP="00516A4D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３．②　Ａの音さの振動は止まるが，Ｂの音さの振動は止まらない。</w:t>
      </w:r>
    </w:p>
    <w:p w:rsidR="005B5DF3" w:rsidRPr="004E36DB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0627F3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0627F3">
        <w:rPr>
          <w:rFonts w:ascii="ＭＳ ゴシック" w:eastAsia="ＭＳ ゴシック" w:hAnsi="ＭＳ ゴシック" w:hint="eastAsia"/>
          <w:szCs w:val="20"/>
        </w:rPr>
        <w:t>【</w:t>
      </w:r>
      <w:r w:rsidR="00636184" w:rsidRPr="000627F3">
        <w:rPr>
          <w:rFonts w:ascii="ＭＳ ゴシック" w:eastAsia="ＭＳ ゴシック" w:hAnsi="ＭＳ ゴシック" w:hint="eastAsia"/>
          <w:szCs w:val="20"/>
        </w:rPr>
        <w:t>２</w:t>
      </w:r>
      <w:r w:rsidRPr="000627F3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0627F3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0627F3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A12779" w:rsidRDefault="004E36DB" w:rsidP="006556D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60238">
        <w:rPr>
          <w:rFonts w:hint="eastAsia"/>
        </w:rPr>
        <w:t>(音の)</w:t>
      </w:r>
      <w:r w:rsidR="00516A4D">
        <w:rPr>
          <w:rFonts w:hint="eastAsia"/>
        </w:rPr>
        <w:t>振幅</w:t>
      </w:r>
    </w:p>
    <w:p w:rsidR="00A12779" w:rsidRDefault="004E36DB" w:rsidP="006556D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516A4D">
        <w:rPr>
          <w:rFonts w:hint="eastAsia"/>
        </w:rPr>
        <w:t>0.002秒</w:t>
      </w:r>
    </w:p>
    <w:p w:rsidR="00516A4D" w:rsidRDefault="004E36DB" w:rsidP="006556D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516A4D">
        <w:rPr>
          <w:rFonts w:hint="eastAsia"/>
        </w:rPr>
        <w:t>500</w:t>
      </w:r>
      <w:r w:rsidR="00C254C6">
        <w:rPr>
          <w:rFonts w:hint="eastAsia"/>
        </w:rPr>
        <w:t>Hz</w:t>
      </w:r>
    </w:p>
    <w:p w:rsidR="004E36DB" w:rsidRDefault="00516A4D" w:rsidP="006556D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４．Ｘ</w:t>
      </w:r>
      <w:r w:rsidR="00D60238">
        <w:rPr>
          <w:rFonts w:hint="eastAsia"/>
        </w:rPr>
        <w:t>…</w:t>
      </w:r>
      <w:r>
        <w:rPr>
          <w:rFonts w:hint="eastAsia"/>
        </w:rPr>
        <w:t>大きくなる。</w:t>
      </w:r>
      <w:r w:rsidR="00D60238">
        <w:rPr>
          <w:rFonts w:hint="eastAsia"/>
        </w:rPr>
        <w:t>(</w:t>
      </w:r>
      <w:r>
        <w:rPr>
          <w:rFonts w:hint="eastAsia"/>
        </w:rPr>
        <w:t>長くなる。</w:t>
      </w:r>
      <w:r w:rsidR="00D60238">
        <w:rPr>
          <w:rFonts w:hint="eastAsia"/>
        </w:rPr>
        <w:t>)</w:t>
      </w:r>
      <w:r>
        <w:rPr>
          <w:rFonts w:hint="eastAsia"/>
        </w:rPr>
        <w:t xml:space="preserve">　　Ｙ</w:t>
      </w:r>
      <w:r w:rsidR="00D60238">
        <w:rPr>
          <w:rFonts w:hint="eastAsia"/>
        </w:rPr>
        <w:t>…</w:t>
      </w:r>
      <w:r w:rsidR="00657009">
        <w:rPr>
          <w:rFonts w:hint="eastAsia"/>
        </w:rPr>
        <w:t>小さくなる</w:t>
      </w:r>
      <w:r w:rsidR="00D60238">
        <w:rPr>
          <w:rFonts w:hint="eastAsia"/>
        </w:rPr>
        <w:t>。(</w:t>
      </w:r>
      <w:r w:rsidR="00657009">
        <w:rPr>
          <w:rFonts w:hint="eastAsia"/>
        </w:rPr>
        <w:t>短く</w:t>
      </w:r>
      <w:r>
        <w:rPr>
          <w:rFonts w:hint="eastAsia"/>
        </w:rPr>
        <w:t>なる。</w:t>
      </w:r>
      <w:r w:rsidR="00D60238">
        <w:rPr>
          <w:rFonts w:hint="eastAsia"/>
        </w:rPr>
        <w:t>)</w:t>
      </w:r>
    </w:p>
    <w:p w:rsidR="004E36DB" w:rsidRPr="000627F3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627F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1F4130" w:rsidRDefault="001F4130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516A4D">
        <w:rPr>
          <w:rFonts w:hint="eastAsia"/>
        </w:rPr>
        <w:t>山から山</w:t>
      </w:r>
      <w:r w:rsidR="004E567F">
        <w:rPr>
          <w:rFonts w:hint="eastAsia"/>
        </w:rPr>
        <w:t>(</w:t>
      </w:r>
      <w:r w:rsidR="00516A4D">
        <w:rPr>
          <w:rFonts w:hint="eastAsia"/>
        </w:rPr>
        <w:t>谷から谷</w:t>
      </w:r>
      <w:r w:rsidR="004E567F">
        <w:rPr>
          <w:rFonts w:hint="eastAsia"/>
        </w:rPr>
        <w:t>)</w:t>
      </w:r>
      <w:r w:rsidR="00516A4D">
        <w:rPr>
          <w:rFonts w:hint="eastAsia"/>
        </w:rPr>
        <w:t>までの時間である。</w:t>
      </w:r>
    </w:p>
    <w:p w:rsidR="001F4130" w:rsidRDefault="001F4130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657009">
        <w:rPr>
          <w:rFonts w:hint="eastAsia"/>
        </w:rPr>
        <w:t>音さＡは，</w:t>
      </w:r>
      <w:r>
        <w:rPr>
          <w:rFonts w:hint="eastAsia"/>
        </w:rPr>
        <w:t>１回振動するのに</w:t>
      </w:r>
      <w:r>
        <w:t>0.</w:t>
      </w:r>
      <w:r w:rsidR="00657009">
        <w:rPr>
          <w:rFonts w:hint="eastAsia"/>
        </w:rPr>
        <w:t>002</w:t>
      </w:r>
      <w:r>
        <w:rPr>
          <w:rFonts w:hint="eastAsia"/>
        </w:rPr>
        <w:t>秒かかるので，１÷</w:t>
      </w:r>
      <w:r w:rsidR="00657009">
        <w:rPr>
          <w:rFonts w:hint="eastAsia"/>
        </w:rPr>
        <w:t>0.002</w:t>
      </w:r>
      <w:r>
        <w:rPr>
          <w:rFonts w:hint="eastAsia"/>
        </w:rPr>
        <w:t>＝</w:t>
      </w:r>
      <w:r w:rsidR="00657009">
        <w:rPr>
          <w:rFonts w:hint="eastAsia"/>
        </w:rPr>
        <w:t>5</w:t>
      </w:r>
      <w:r>
        <w:t>00</w:t>
      </w:r>
      <w:r w:rsidR="00D60238">
        <w:rPr>
          <w:rFonts w:hint="eastAsia"/>
        </w:rPr>
        <w:t>より，500</w:t>
      </w:r>
      <w:r w:rsidR="00C254C6">
        <w:rPr>
          <w:rFonts w:hint="eastAsia"/>
        </w:rPr>
        <w:t>Hz</w:t>
      </w:r>
      <w:r>
        <w:rPr>
          <w:rFonts w:hint="eastAsia"/>
        </w:rPr>
        <w:t>。</w:t>
      </w:r>
    </w:p>
    <w:p w:rsidR="00657009" w:rsidRPr="00657009" w:rsidRDefault="00657009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４．音さＢは，音さＡよりも高く大きな音が出るので，振幅は大きくなり，振動数は多くなる。</w:t>
      </w:r>
    </w:p>
    <w:p w:rsidR="00A226CC" w:rsidRPr="00657009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0627F3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0627F3">
        <w:rPr>
          <w:rFonts w:ascii="ＭＳ ゴシック" w:eastAsia="ＭＳ ゴシック" w:hAnsi="ＭＳ ゴシック" w:hint="eastAsia"/>
          <w:szCs w:val="20"/>
        </w:rPr>
        <w:t>【</w:t>
      </w:r>
      <w:r w:rsidR="00636184" w:rsidRPr="000627F3">
        <w:rPr>
          <w:rFonts w:ascii="ＭＳ ゴシック" w:eastAsia="ＭＳ ゴシック" w:hAnsi="ＭＳ ゴシック" w:hint="eastAsia"/>
          <w:szCs w:val="20"/>
        </w:rPr>
        <w:t>３</w:t>
      </w:r>
      <w:r w:rsidRPr="000627F3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0627F3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0627F3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A12779" w:rsidRDefault="004E36DB" w:rsidP="006556D4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657009">
        <w:rPr>
          <w:rFonts w:hint="eastAsia"/>
        </w:rPr>
        <w:t>Ｄ</w:t>
      </w:r>
    </w:p>
    <w:p w:rsidR="00657009" w:rsidRDefault="004E36DB" w:rsidP="006556D4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657009">
        <w:rPr>
          <w:rFonts w:hint="eastAsia"/>
        </w:rPr>
        <w:t>弦Ｑ</w:t>
      </w:r>
      <w:r w:rsidR="006556D4">
        <w:rPr>
          <w:rFonts w:hint="eastAsia"/>
        </w:rPr>
        <w:t xml:space="preserve">    </w:t>
      </w:r>
    </w:p>
    <w:p w:rsidR="00657009" w:rsidRDefault="004E36DB" w:rsidP="006556D4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D60238">
        <w:rPr>
          <w:rFonts w:hint="eastAsia"/>
        </w:rPr>
        <w:t>ＢとＤ</w:t>
      </w:r>
      <w:r w:rsidR="004B1109">
        <w:rPr>
          <w:rFonts w:hint="eastAsia"/>
        </w:rPr>
        <w:t>の波形</w:t>
      </w:r>
      <w:r w:rsidR="00D60238">
        <w:rPr>
          <w:rFonts w:hint="eastAsia"/>
        </w:rPr>
        <w:t>を比べると，</w:t>
      </w:r>
      <w:r w:rsidR="00657009">
        <w:rPr>
          <w:rFonts w:hint="eastAsia"/>
        </w:rPr>
        <w:t>同じ長さの弦Ｐと弦Ｑをはじいたとき，弦Ｑのほうが振動数が多いから。</w:t>
      </w:r>
    </w:p>
    <w:p w:rsidR="004E36DB" w:rsidRDefault="004E36DB" w:rsidP="006556D4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657009">
        <w:rPr>
          <w:rFonts w:hint="eastAsia"/>
        </w:rPr>
        <w:t>ウ</w:t>
      </w:r>
    </w:p>
    <w:p w:rsidR="00475692" w:rsidRPr="000627F3" w:rsidRDefault="00475692" w:rsidP="00475692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627F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D60238" w:rsidRPr="00657009" w:rsidRDefault="00D60238" w:rsidP="00D60238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４．ＡとＤ</w:t>
      </w:r>
      <w:r w:rsidR="004B1109">
        <w:rPr>
          <w:rFonts w:hint="eastAsia"/>
        </w:rPr>
        <w:t>の波形</w:t>
      </w:r>
      <w:r>
        <w:rPr>
          <w:rFonts w:hint="eastAsia"/>
        </w:rPr>
        <w:t>を比べると，弦Ｐの振動数のほうが，弦Ｑよりも少ない。はりを強</w:t>
      </w:r>
      <w:r>
        <w:rPr>
          <w:rFonts w:hint="eastAsia"/>
        </w:rPr>
        <w:lastRenderedPageBreak/>
        <w:t>くすると，弦Ｐの振動数がふえる。</w:t>
      </w:r>
    </w:p>
    <w:p w:rsidR="00630C57" w:rsidRPr="000627F3" w:rsidRDefault="00630C57" w:rsidP="00630C57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0627F3">
        <w:rPr>
          <w:rFonts w:ascii="ＭＳ ゴシック" w:eastAsia="ＭＳ ゴシック" w:hAnsi="ＭＳ ゴシック" w:hint="eastAsia"/>
          <w:szCs w:val="20"/>
        </w:rPr>
        <w:t>【４】</w:t>
      </w:r>
    </w:p>
    <w:p w:rsidR="00630C57" w:rsidRPr="000627F3" w:rsidRDefault="00630C57" w:rsidP="00630C57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0627F3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630C57" w:rsidRDefault="00630C57" w:rsidP="00630C57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A12779">
        <w:rPr>
          <w:rFonts w:hint="eastAsia"/>
        </w:rPr>
        <w:t>イ</w:t>
      </w:r>
    </w:p>
    <w:p w:rsidR="00A12779" w:rsidRDefault="00630C57" w:rsidP="006556D4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A12779">
        <w:rPr>
          <w:rFonts w:hint="eastAsia"/>
        </w:rPr>
        <w:t>空気</w:t>
      </w:r>
      <w:bookmarkStart w:id="0" w:name="_GoBack"/>
      <w:bookmarkEnd w:id="0"/>
    </w:p>
    <w:p w:rsidR="00630C57" w:rsidRDefault="00630C57" w:rsidP="006556D4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A12779">
        <w:rPr>
          <w:rFonts w:hint="eastAsia"/>
        </w:rPr>
        <w:t>①　350m/s　　②　70</w:t>
      </w:r>
      <w:r w:rsidR="004E567F">
        <w:rPr>
          <w:rFonts w:hint="eastAsia"/>
        </w:rPr>
        <w:t>m</w:t>
      </w:r>
      <w:r w:rsidR="00A12779">
        <w:rPr>
          <w:rFonts w:hint="eastAsia"/>
        </w:rPr>
        <w:t xml:space="preserve">　　③</w:t>
      </w:r>
      <w:r w:rsidR="006556D4">
        <w:rPr>
          <w:rFonts w:hint="eastAsia"/>
        </w:rPr>
        <w:t xml:space="preserve">  </w:t>
      </w:r>
      <w:r w:rsidR="00047FA0">
        <w:rPr>
          <w:rFonts w:hint="eastAsia"/>
        </w:rPr>
        <w:t>1</w:t>
      </w:r>
      <w:r w:rsidR="00A12779">
        <w:rPr>
          <w:rFonts w:hint="eastAsia"/>
        </w:rPr>
        <w:t>秒後</w:t>
      </w:r>
    </w:p>
    <w:p w:rsidR="00630C57" w:rsidRPr="000627F3" w:rsidRDefault="00630C57" w:rsidP="00630C57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627F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47FA0" w:rsidRDefault="00047FA0" w:rsidP="00047FA0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１．容器の中は空気がなくなっていくので，音はしだいに聞こえなくなる。</w:t>
      </w:r>
    </w:p>
    <w:p w:rsidR="00047FA0" w:rsidRDefault="00047FA0" w:rsidP="00047FA0">
      <w:pPr>
        <w:tabs>
          <w:tab w:val="left" w:pos="400"/>
          <w:tab w:val="left" w:pos="800"/>
        </w:tabs>
        <w:ind w:leftChars="200" w:left="1000" w:hangingChars="300" w:hanging="600"/>
        <w:jc w:val="left"/>
      </w:pPr>
      <w:r>
        <w:rPr>
          <w:rFonts w:hint="eastAsia"/>
        </w:rPr>
        <w:t>３．①　音はＰ地点から校舎の壁までの140mを0.4秒で伝わったので，音が空気中を伝わる速さは， 140m÷0.4s＝350m/s</w:t>
      </w:r>
    </w:p>
    <w:p w:rsidR="00047FA0" w:rsidRDefault="00047FA0" w:rsidP="00047FA0">
      <w:pPr>
        <w:tabs>
          <w:tab w:val="left" w:pos="400"/>
          <w:tab w:val="left" w:pos="800"/>
        </w:tabs>
        <w:ind w:leftChars="400" w:left="1000" w:hangingChars="100" w:hanging="200"/>
        <w:jc w:val="left"/>
      </w:pPr>
      <w:r>
        <w:rPr>
          <w:rFonts w:hint="eastAsia"/>
        </w:rPr>
        <w:t>②　Ｐ地点からの直接音は，Ｑ地点まで0.2秒で伝わったので，ＰＱ間の距離は，350m/s×0.2s＝70m</w:t>
      </w:r>
    </w:p>
    <w:p w:rsidR="00047FA0" w:rsidRPr="00962BEB" w:rsidRDefault="00047FA0" w:rsidP="00047FA0">
      <w:pPr>
        <w:tabs>
          <w:tab w:val="left" w:pos="400"/>
          <w:tab w:val="left" w:pos="800"/>
        </w:tabs>
        <w:ind w:leftChars="400" w:left="1000" w:hangingChars="100" w:hanging="200"/>
        <w:jc w:val="left"/>
      </w:pPr>
      <w:r>
        <w:rPr>
          <w:rFonts w:hint="eastAsia"/>
        </w:rPr>
        <w:t>③　反射音は，Ｐ地点→校舎の壁→Ｑ地点と伝わったので，その距離は，140m×２＋70＝350m，よって，発砲後の音が校舎で反射してＱ地点に到着するのに要する時間は，350m÷350m/s＝1s</w:t>
      </w:r>
    </w:p>
    <w:p w:rsidR="00475692" w:rsidRPr="00047FA0" w:rsidRDefault="00475692" w:rsidP="00047FA0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sectPr w:rsidR="00475692" w:rsidRPr="00047FA0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477DF" w:rsidRDefault="004477DF" w:rsidP="00481925">
      <w:r>
        <w:separator/>
      </w:r>
    </w:p>
  </w:endnote>
  <w:endnote w:type="continuationSeparator" w:id="0">
    <w:p w:rsidR="004477DF" w:rsidRDefault="004477DF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477DF" w:rsidRDefault="004477DF" w:rsidP="00481925">
      <w:r>
        <w:separator/>
      </w:r>
    </w:p>
  </w:footnote>
  <w:footnote w:type="continuationSeparator" w:id="0">
    <w:p w:rsidR="004477DF" w:rsidRDefault="004477DF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4899"/>
    <w:rsid w:val="00022B97"/>
    <w:rsid w:val="00047F82"/>
    <w:rsid w:val="00047FA0"/>
    <w:rsid w:val="000503A9"/>
    <w:rsid w:val="0005639E"/>
    <w:rsid w:val="00060143"/>
    <w:rsid w:val="000627F3"/>
    <w:rsid w:val="000815F5"/>
    <w:rsid w:val="00093BEC"/>
    <w:rsid w:val="000A11C0"/>
    <w:rsid w:val="000A426D"/>
    <w:rsid w:val="000C33C8"/>
    <w:rsid w:val="000C52B4"/>
    <w:rsid w:val="000D2B6E"/>
    <w:rsid w:val="000F30C2"/>
    <w:rsid w:val="0010025F"/>
    <w:rsid w:val="001021B2"/>
    <w:rsid w:val="00103BB1"/>
    <w:rsid w:val="001141B1"/>
    <w:rsid w:val="0013351E"/>
    <w:rsid w:val="00163102"/>
    <w:rsid w:val="00163AF7"/>
    <w:rsid w:val="001714E8"/>
    <w:rsid w:val="00173463"/>
    <w:rsid w:val="001C46ED"/>
    <w:rsid w:val="001D5952"/>
    <w:rsid w:val="001E2CE9"/>
    <w:rsid w:val="001E312C"/>
    <w:rsid w:val="001E3BD0"/>
    <w:rsid w:val="001F4130"/>
    <w:rsid w:val="00201842"/>
    <w:rsid w:val="00217936"/>
    <w:rsid w:val="0023122F"/>
    <w:rsid w:val="0023626B"/>
    <w:rsid w:val="0024198C"/>
    <w:rsid w:val="00257B59"/>
    <w:rsid w:val="00267767"/>
    <w:rsid w:val="00283EC3"/>
    <w:rsid w:val="002A2FA9"/>
    <w:rsid w:val="002C2757"/>
    <w:rsid w:val="002E02D2"/>
    <w:rsid w:val="002E4C2F"/>
    <w:rsid w:val="002E67CA"/>
    <w:rsid w:val="002E6F05"/>
    <w:rsid w:val="003004DD"/>
    <w:rsid w:val="00317C25"/>
    <w:rsid w:val="0032651C"/>
    <w:rsid w:val="0033163E"/>
    <w:rsid w:val="003401EF"/>
    <w:rsid w:val="00354B79"/>
    <w:rsid w:val="003705DE"/>
    <w:rsid w:val="003728DC"/>
    <w:rsid w:val="003774CA"/>
    <w:rsid w:val="003A3475"/>
    <w:rsid w:val="003A5D0B"/>
    <w:rsid w:val="003B191A"/>
    <w:rsid w:val="003D143B"/>
    <w:rsid w:val="003E13DB"/>
    <w:rsid w:val="003E4416"/>
    <w:rsid w:val="003E4C9E"/>
    <w:rsid w:val="00436C2C"/>
    <w:rsid w:val="00436D28"/>
    <w:rsid w:val="00446C28"/>
    <w:rsid w:val="004477DF"/>
    <w:rsid w:val="00467254"/>
    <w:rsid w:val="00475692"/>
    <w:rsid w:val="00480511"/>
    <w:rsid w:val="00481925"/>
    <w:rsid w:val="0049173A"/>
    <w:rsid w:val="004A472E"/>
    <w:rsid w:val="004A6CB8"/>
    <w:rsid w:val="004B1109"/>
    <w:rsid w:val="004C0302"/>
    <w:rsid w:val="004E2C39"/>
    <w:rsid w:val="004E36DB"/>
    <w:rsid w:val="004E567F"/>
    <w:rsid w:val="00502E94"/>
    <w:rsid w:val="005142B0"/>
    <w:rsid w:val="00516A4D"/>
    <w:rsid w:val="005202A5"/>
    <w:rsid w:val="00533336"/>
    <w:rsid w:val="00543B35"/>
    <w:rsid w:val="00545314"/>
    <w:rsid w:val="005465A8"/>
    <w:rsid w:val="00550DE4"/>
    <w:rsid w:val="00554959"/>
    <w:rsid w:val="00556051"/>
    <w:rsid w:val="005717F2"/>
    <w:rsid w:val="00577495"/>
    <w:rsid w:val="00597C43"/>
    <w:rsid w:val="005A1282"/>
    <w:rsid w:val="005A3B66"/>
    <w:rsid w:val="005A48F5"/>
    <w:rsid w:val="005B0AE7"/>
    <w:rsid w:val="005B1476"/>
    <w:rsid w:val="005B5DF3"/>
    <w:rsid w:val="005B662D"/>
    <w:rsid w:val="005C0FF6"/>
    <w:rsid w:val="005F7AEB"/>
    <w:rsid w:val="00611155"/>
    <w:rsid w:val="0062290A"/>
    <w:rsid w:val="006263C6"/>
    <w:rsid w:val="00630C57"/>
    <w:rsid w:val="00636184"/>
    <w:rsid w:val="00644E56"/>
    <w:rsid w:val="00650EA4"/>
    <w:rsid w:val="006556D4"/>
    <w:rsid w:val="00657009"/>
    <w:rsid w:val="0066220D"/>
    <w:rsid w:val="00663945"/>
    <w:rsid w:val="0068444B"/>
    <w:rsid w:val="006B2F36"/>
    <w:rsid w:val="006C22D3"/>
    <w:rsid w:val="006C7C1D"/>
    <w:rsid w:val="006E4299"/>
    <w:rsid w:val="006E4B20"/>
    <w:rsid w:val="006E6501"/>
    <w:rsid w:val="006E740C"/>
    <w:rsid w:val="00707A90"/>
    <w:rsid w:val="00717097"/>
    <w:rsid w:val="007225DE"/>
    <w:rsid w:val="007271FC"/>
    <w:rsid w:val="007318CE"/>
    <w:rsid w:val="0073632D"/>
    <w:rsid w:val="00746D99"/>
    <w:rsid w:val="00754A07"/>
    <w:rsid w:val="007C5F13"/>
    <w:rsid w:val="007C696D"/>
    <w:rsid w:val="007D5048"/>
    <w:rsid w:val="007E4BA6"/>
    <w:rsid w:val="0080586D"/>
    <w:rsid w:val="00810CEA"/>
    <w:rsid w:val="00812943"/>
    <w:rsid w:val="008163DC"/>
    <w:rsid w:val="008549C0"/>
    <w:rsid w:val="00862114"/>
    <w:rsid w:val="008669DE"/>
    <w:rsid w:val="00870AA8"/>
    <w:rsid w:val="008747D0"/>
    <w:rsid w:val="00881122"/>
    <w:rsid w:val="0088569D"/>
    <w:rsid w:val="00893C07"/>
    <w:rsid w:val="008B0032"/>
    <w:rsid w:val="008C62FE"/>
    <w:rsid w:val="008E4306"/>
    <w:rsid w:val="008E44B2"/>
    <w:rsid w:val="008F4FCA"/>
    <w:rsid w:val="009056FC"/>
    <w:rsid w:val="009163BE"/>
    <w:rsid w:val="00920D78"/>
    <w:rsid w:val="009236CE"/>
    <w:rsid w:val="00932851"/>
    <w:rsid w:val="00942E7C"/>
    <w:rsid w:val="00955D06"/>
    <w:rsid w:val="009570FC"/>
    <w:rsid w:val="0096133D"/>
    <w:rsid w:val="00962BEB"/>
    <w:rsid w:val="0097165B"/>
    <w:rsid w:val="009C50E7"/>
    <w:rsid w:val="009F4EFE"/>
    <w:rsid w:val="00A12779"/>
    <w:rsid w:val="00A226CC"/>
    <w:rsid w:val="00A2328E"/>
    <w:rsid w:val="00A35560"/>
    <w:rsid w:val="00A4195F"/>
    <w:rsid w:val="00A470D6"/>
    <w:rsid w:val="00A512B9"/>
    <w:rsid w:val="00A61A82"/>
    <w:rsid w:val="00A660BD"/>
    <w:rsid w:val="00A75642"/>
    <w:rsid w:val="00A82867"/>
    <w:rsid w:val="00A84E66"/>
    <w:rsid w:val="00A8506B"/>
    <w:rsid w:val="00A862E8"/>
    <w:rsid w:val="00A871C5"/>
    <w:rsid w:val="00AA09B8"/>
    <w:rsid w:val="00AA1658"/>
    <w:rsid w:val="00AA3124"/>
    <w:rsid w:val="00AB7B99"/>
    <w:rsid w:val="00AC590A"/>
    <w:rsid w:val="00AD0BC2"/>
    <w:rsid w:val="00AD0FA6"/>
    <w:rsid w:val="00AD117F"/>
    <w:rsid w:val="00AD127D"/>
    <w:rsid w:val="00AE53C6"/>
    <w:rsid w:val="00AE6A7F"/>
    <w:rsid w:val="00AF003C"/>
    <w:rsid w:val="00AF0703"/>
    <w:rsid w:val="00B211D0"/>
    <w:rsid w:val="00B211D2"/>
    <w:rsid w:val="00B33953"/>
    <w:rsid w:val="00B42057"/>
    <w:rsid w:val="00B46789"/>
    <w:rsid w:val="00B507F7"/>
    <w:rsid w:val="00B65F35"/>
    <w:rsid w:val="00B752A0"/>
    <w:rsid w:val="00BB1AF5"/>
    <w:rsid w:val="00BC5914"/>
    <w:rsid w:val="00BE3581"/>
    <w:rsid w:val="00BF0D88"/>
    <w:rsid w:val="00BF307B"/>
    <w:rsid w:val="00BF32BA"/>
    <w:rsid w:val="00C06445"/>
    <w:rsid w:val="00C17E3E"/>
    <w:rsid w:val="00C249FE"/>
    <w:rsid w:val="00C254C6"/>
    <w:rsid w:val="00C256B1"/>
    <w:rsid w:val="00C46DF9"/>
    <w:rsid w:val="00C56D7D"/>
    <w:rsid w:val="00C75797"/>
    <w:rsid w:val="00CA50B1"/>
    <w:rsid w:val="00CC0D44"/>
    <w:rsid w:val="00CD7F07"/>
    <w:rsid w:val="00CE11B4"/>
    <w:rsid w:val="00CF1B2B"/>
    <w:rsid w:val="00D21E35"/>
    <w:rsid w:val="00D25C26"/>
    <w:rsid w:val="00D327B5"/>
    <w:rsid w:val="00D441EB"/>
    <w:rsid w:val="00D45020"/>
    <w:rsid w:val="00D53FAA"/>
    <w:rsid w:val="00D60238"/>
    <w:rsid w:val="00D62BAE"/>
    <w:rsid w:val="00D754BA"/>
    <w:rsid w:val="00D84432"/>
    <w:rsid w:val="00DA3167"/>
    <w:rsid w:val="00DA44BC"/>
    <w:rsid w:val="00DB373D"/>
    <w:rsid w:val="00DC7C13"/>
    <w:rsid w:val="00DF38D1"/>
    <w:rsid w:val="00DF76D3"/>
    <w:rsid w:val="00E06345"/>
    <w:rsid w:val="00E16019"/>
    <w:rsid w:val="00E32AD3"/>
    <w:rsid w:val="00E435E7"/>
    <w:rsid w:val="00E46F84"/>
    <w:rsid w:val="00E752CA"/>
    <w:rsid w:val="00E77ADA"/>
    <w:rsid w:val="00EA0E35"/>
    <w:rsid w:val="00EB0B72"/>
    <w:rsid w:val="00EB5088"/>
    <w:rsid w:val="00EB7FCC"/>
    <w:rsid w:val="00EC65E7"/>
    <w:rsid w:val="00ED2BEB"/>
    <w:rsid w:val="00ED68CB"/>
    <w:rsid w:val="00EE5295"/>
    <w:rsid w:val="00EE5C38"/>
    <w:rsid w:val="00F04686"/>
    <w:rsid w:val="00F07ECF"/>
    <w:rsid w:val="00F242AC"/>
    <w:rsid w:val="00F2493F"/>
    <w:rsid w:val="00F277D0"/>
    <w:rsid w:val="00F32846"/>
    <w:rsid w:val="00F51A7E"/>
    <w:rsid w:val="00F57AF7"/>
    <w:rsid w:val="00FA323A"/>
    <w:rsid w:val="00FD63F0"/>
    <w:rsid w:val="00FE0E88"/>
    <w:rsid w:val="00FF0356"/>
    <w:rsid w:val="00FF2244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D3E3C34C-1F8E-424B-A5FF-E097918AC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uiPriority w:val="99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customStyle="1" w:styleId="aa">
    <w:name w:val="標準(太郎文書スタイル)"/>
    <w:uiPriority w:val="99"/>
    <w:rsid w:val="00D62BAE"/>
    <w:pPr>
      <w:widowControl w:val="0"/>
      <w:adjustRightInd w:val="0"/>
      <w:jc w:val="both"/>
      <w:textAlignment w:val="baseline"/>
    </w:pPr>
    <w:rPr>
      <w:rFonts w:ascii="ＭＳ 明朝" w:hAnsi="ＭＳ 明朝" w:cs="ＭＳ 明朝"/>
      <w:color w:val="000000"/>
    </w:rPr>
  </w:style>
  <w:style w:type="paragraph" w:styleId="ab">
    <w:name w:val="Balloon Text"/>
    <w:basedOn w:val="a"/>
    <w:link w:val="ac"/>
    <w:uiPriority w:val="99"/>
    <w:semiHidden/>
    <w:unhideWhenUsed/>
    <w:rsid w:val="001714E8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1714E8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1C332F-E686-4B75-A8B6-29C554DB3F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367</Words>
  <Characters>2093</Characters>
  <Application>Microsoft Office Word</Application>
  <DocSecurity>0</DocSecurity>
  <Lines>17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2456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3</cp:revision>
  <cp:lastPrinted>2014-01-06T02:30:00Z</cp:lastPrinted>
  <dcterms:created xsi:type="dcterms:W3CDTF">2014-01-06T02:38:00Z</dcterms:created>
  <dcterms:modified xsi:type="dcterms:W3CDTF">2014-01-06T04:20:00Z</dcterms:modified>
  <cp:category/>
</cp:coreProperties>
</file>